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5" w:rsidRPr="00B26945" w:rsidRDefault="00C5664D">
      <w:pPr>
        <w:rPr>
          <w:rFonts w:ascii="Lucida Sans" w:hAnsi="Lucida Sans"/>
        </w:rPr>
      </w:pPr>
      <w:r w:rsidRPr="00B26945">
        <w:rPr>
          <w:rFonts w:ascii="Lucida Sans" w:hAnsi="Lucida Sans"/>
          <w:b/>
        </w:rPr>
        <w:t>Matter Test Review Guide</w:t>
      </w:r>
      <w:r>
        <w:tab/>
      </w:r>
      <w:r>
        <w:tab/>
      </w:r>
      <w:r>
        <w:tab/>
      </w:r>
      <w:r>
        <w:tab/>
      </w:r>
      <w:r>
        <w:tab/>
      </w:r>
      <w:r w:rsidRPr="00B26945">
        <w:rPr>
          <w:rFonts w:ascii="Lucida Sans" w:hAnsi="Lucida Sans"/>
        </w:rPr>
        <w:t>Name:</w:t>
      </w:r>
    </w:p>
    <w:tbl>
      <w:tblPr>
        <w:tblStyle w:val="TableGrid"/>
        <w:tblW w:w="10008" w:type="dxa"/>
        <w:tblInd w:w="-432" w:type="dxa"/>
        <w:tblLook w:val="04A0"/>
      </w:tblPr>
      <w:tblGrid>
        <w:gridCol w:w="5220"/>
        <w:gridCol w:w="4788"/>
      </w:tblGrid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Define and describe an atom.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an element?  Give two examples of elements you know.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matter?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are the three main states of matter?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How do the states of matter change as you increase the thermal (heat) energy?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Default="00611055">
            <w:pPr>
              <w:rPr>
                <w:rFonts w:ascii="Lucida Sans" w:hAnsi="Lucida Sans"/>
              </w:rPr>
            </w:pPr>
          </w:p>
          <w:p w:rsidR="00B26945" w:rsidRDefault="00B26945">
            <w:pPr>
              <w:rPr>
                <w:rFonts w:ascii="Lucida Sans" w:hAnsi="Lucida Sans"/>
              </w:rPr>
            </w:pPr>
          </w:p>
          <w:p w:rsidR="00B26945" w:rsidRDefault="00B26945">
            <w:pPr>
              <w:rPr>
                <w:rFonts w:ascii="Lucida Sans" w:hAnsi="Lucida Sans"/>
              </w:rPr>
            </w:pPr>
          </w:p>
          <w:p w:rsidR="00B26945" w:rsidRPr="00B26945" w:rsidRDefault="00B2694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Draw a picture of the atoms in each of the three states of matter.  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FC6E8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noProof/>
              </w:rPr>
              <w:pict>
                <v:rect id="_x0000_s1031" style="position:absolute;margin-left:86.2pt;margin-top:16.55pt;width:48pt;height:18.4pt;z-index:251663360;mso-position-horizontal-relative:text;mso-position-vertical-relative:text"/>
              </w:pict>
            </w:r>
            <w:r>
              <w:rPr>
                <w:rFonts w:ascii="Lucida Sans" w:hAnsi="Lucida Sans"/>
                <w:noProof/>
              </w:rPr>
              <w:pict>
                <v:rect id="_x0000_s1030" style="position:absolute;margin-left:9.4pt;margin-top:16.55pt;width:48pt;height:18.4pt;z-index:251662336;mso-position-horizontal-relative:text;mso-position-vertical-relative:text"/>
              </w:pict>
            </w:r>
            <w:r>
              <w:rPr>
                <w:rFonts w:ascii="Lucida Sans" w:hAnsi="Lucida Sans"/>
                <w:noProof/>
              </w:rPr>
              <w:pict>
                <v:rect id="_x0000_s1032" style="position:absolute;margin-left:167pt;margin-top:16.55pt;width:48pt;height:18.4pt;z-index:251664384;mso-position-horizontal-relative:text;mso-position-vertical-relative:text"/>
              </w:pic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Which state (phase) of matter has…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>--a definite shape, definite volume?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>--an indefinite shape, definite volume?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>--an indefinite shape, indefinite volume?</w:t>
            </w: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Atoms are always moving.  What word do we use to describe their movement?</w:t>
            </w: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Why do materials expand when we add thermal (heat) energy?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physical property?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List four physical properties of a banana.</w:t>
            </w:r>
          </w:p>
          <w:p w:rsidR="00611055" w:rsidRDefault="00611055" w:rsidP="00611055">
            <w:pPr>
              <w:rPr>
                <w:rFonts w:ascii="Lucida Sans" w:hAnsi="Lucida Sans"/>
              </w:rPr>
            </w:pPr>
          </w:p>
          <w:p w:rsidR="00B26945" w:rsidRPr="00B26945" w:rsidRDefault="00B2694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chemical property?  </w:t>
            </w:r>
          </w:p>
          <w:p w:rsidR="00B26945" w:rsidRDefault="00B26945" w:rsidP="00B26945">
            <w:pPr>
              <w:rPr>
                <w:rFonts w:ascii="Lucida Sans" w:hAnsi="Lucida Sans"/>
              </w:rPr>
            </w:pPr>
          </w:p>
          <w:p w:rsidR="00B26945" w:rsidRPr="00B26945" w:rsidRDefault="00B26945" w:rsidP="00B2694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Give two examples of chemical properties. </w:t>
            </w: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 </w:t>
            </w:r>
          </w:p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physical change?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lastRenderedPageBreak/>
              <w:t xml:space="preserve"> Give two examples of physical changes.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chemical change?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  <w:p w:rsidR="007075CE" w:rsidRPr="00B26945" w:rsidRDefault="007075CE" w:rsidP="00DB2246">
            <w:pPr>
              <w:rPr>
                <w:rFonts w:ascii="Lucida Sans" w:hAnsi="Lucida Sans"/>
              </w:rPr>
            </w:pPr>
          </w:p>
          <w:p w:rsidR="007075CE" w:rsidRPr="00B26945" w:rsidRDefault="007075CE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7075CE" w:rsidRPr="00B26945" w:rsidRDefault="007075CE" w:rsidP="007075C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piece of science equipment do you use to measure the volume of a liquid?</w:t>
            </w: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7075CE" w:rsidP="007075C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Describe how you would find the volume of an object using the displacement method.</w:t>
            </w:r>
          </w:p>
          <w:p w:rsidR="007075CE" w:rsidRPr="00B26945" w:rsidRDefault="007075CE" w:rsidP="007075CE">
            <w:pPr>
              <w:rPr>
                <w:rFonts w:ascii="Lucida Sans" w:hAnsi="Lucida Sans"/>
              </w:rPr>
            </w:pPr>
          </w:p>
          <w:p w:rsidR="007075CE" w:rsidRPr="00B26945" w:rsidRDefault="007075CE" w:rsidP="007075CE">
            <w:pPr>
              <w:rPr>
                <w:rFonts w:ascii="Lucida Sans" w:hAnsi="Lucida Sans"/>
              </w:rPr>
            </w:pPr>
          </w:p>
          <w:p w:rsidR="007075CE" w:rsidRPr="00B26945" w:rsidRDefault="007075CE" w:rsidP="007075CE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075CE" w:rsidRPr="00B26945" w:rsidTr="00B26945">
        <w:tc>
          <w:tcPr>
            <w:tcW w:w="5220" w:type="dxa"/>
          </w:tcPr>
          <w:p w:rsidR="007075CE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volume?</w:t>
            </w: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075CE" w:rsidRPr="00B26945" w:rsidRDefault="007075CE" w:rsidP="00DB2246">
            <w:pPr>
              <w:rPr>
                <w:rFonts w:ascii="Lucida Sans" w:hAnsi="Lucida Sans"/>
              </w:rPr>
            </w:pPr>
          </w:p>
        </w:tc>
      </w:tr>
      <w:tr w:rsidR="007075CE" w:rsidRPr="00B26945" w:rsidTr="00B26945">
        <w:tc>
          <w:tcPr>
            <w:tcW w:w="5220" w:type="dxa"/>
          </w:tcPr>
          <w:p w:rsidR="007075CE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the formula we use to calculate density?  (Put into words, too.)</w:t>
            </w: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075CE" w:rsidRPr="00B26945" w:rsidRDefault="007075CE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How do you find the volume of a regularly shaped object, such as a cube?  </w:t>
            </w:r>
          </w:p>
          <w:p w:rsidR="00761E68" w:rsidRDefault="00761E68" w:rsidP="00761E68">
            <w:pPr>
              <w:rPr>
                <w:rFonts w:ascii="Lucida Sans" w:hAnsi="Lucida Sans"/>
              </w:rPr>
            </w:pPr>
          </w:p>
          <w:p w:rsidR="00B26945" w:rsidRPr="00B26945" w:rsidRDefault="00B26945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Define mass.</w:t>
            </w: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mixture?  Give two examples of mixtures.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How is a homogeneous mixture different from a heterogeneous mixture?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do we mean by boiling point?</w:t>
            </w: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happens at the melting point?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Define solubility.  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How is a solute related to a solvent?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</w:tbl>
    <w:p w:rsidR="00C5664D" w:rsidRPr="00B26945" w:rsidRDefault="00C5664D">
      <w:pPr>
        <w:rPr>
          <w:rFonts w:ascii="Lucida Sans" w:hAnsi="Lucida Sans"/>
        </w:rPr>
      </w:pPr>
    </w:p>
    <w:sectPr w:rsidR="00C5664D" w:rsidRPr="00B26945" w:rsidSect="00F8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32C"/>
    <w:multiLevelType w:val="hybridMultilevel"/>
    <w:tmpl w:val="9D28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5664D"/>
    <w:rsid w:val="00611055"/>
    <w:rsid w:val="007075CE"/>
    <w:rsid w:val="00761E68"/>
    <w:rsid w:val="00885B7C"/>
    <w:rsid w:val="00B26945"/>
    <w:rsid w:val="00C5664D"/>
    <w:rsid w:val="00F83D35"/>
    <w:rsid w:val="00F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Van Keuren</dc:creator>
  <cp:keywords/>
  <dc:description/>
  <cp:lastModifiedBy>dsimerly</cp:lastModifiedBy>
  <cp:revision>2</cp:revision>
  <cp:lastPrinted>2012-08-30T17:49:00Z</cp:lastPrinted>
  <dcterms:created xsi:type="dcterms:W3CDTF">2012-08-30T17:49:00Z</dcterms:created>
  <dcterms:modified xsi:type="dcterms:W3CDTF">2012-08-30T17:49:00Z</dcterms:modified>
</cp:coreProperties>
</file>