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3F" w:rsidRDefault="00F915AC" w:rsidP="00B7163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5.65pt;margin-top:-16.95pt;width:206.25pt;height:51.75pt;z-index:251654144" stroked="f">
            <v:textbox>
              <w:txbxContent>
                <w:p w:rsidR="00C4500E" w:rsidRDefault="00C4500E">
                  <w:r>
                    <w:t>Name:____________________________</w:t>
                  </w:r>
                </w:p>
                <w:p w:rsidR="00C4500E" w:rsidRDefault="00C4500E">
                  <w:r>
                    <w:t>Date:_________________Period:______</w:t>
                  </w:r>
                </w:p>
              </w:txbxContent>
            </v:textbox>
          </v:shape>
        </w:pict>
      </w:r>
      <w:r w:rsidR="00E26E22">
        <w:rPr>
          <w:rFonts w:ascii="Tahoma" w:hAnsi="Tahoma" w:cs="Tahoma"/>
          <w:b/>
          <w:sz w:val="28"/>
          <w:szCs w:val="28"/>
        </w:rPr>
        <w:t>MAD</w:t>
      </w:r>
      <w:r w:rsidR="00B7163F">
        <w:rPr>
          <w:rFonts w:ascii="Tahoma" w:hAnsi="Tahoma" w:cs="Tahoma"/>
          <w:b/>
          <w:sz w:val="28"/>
          <w:szCs w:val="28"/>
        </w:rPr>
        <w:t xml:space="preserve"> NOTES: </w:t>
      </w:r>
    </w:p>
    <w:p w:rsidR="006D160F" w:rsidRPr="00C4500E" w:rsidRDefault="00216312" w:rsidP="00B7163F">
      <w:pPr>
        <w:spacing w:after="0" w:line="240" w:lineRule="auto"/>
        <w:rPr>
          <w:rFonts w:ascii="Tahoma" w:hAnsi="Tahoma" w:cs="Tahoma"/>
          <w:b/>
        </w:rPr>
      </w:pPr>
      <w:r w:rsidRPr="00C4500E">
        <w:rPr>
          <w:rFonts w:ascii="Tahoma" w:hAnsi="Tahoma" w:cs="Tahoma"/>
          <w:b/>
        </w:rPr>
        <w:t xml:space="preserve">Describing Data through </w:t>
      </w:r>
      <w:r w:rsidR="00381A2D" w:rsidRPr="00C4500E">
        <w:rPr>
          <w:rFonts w:ascii="Tahoma" w:hAnsi="Tahoma" w:cs="Tahoma"/>
          <w:b/>
        </w:rPr>
        <w:t>Measures of Center &amp; Spread</w:t>
      </w:r>
    </w:p>
    <w:p w:rsidR="00C4500E" w:rsidRDefault="00C4500E" w:rsidP="00216312">
      <w:pPr>
        <w:rPr>
          <w:rFonts w:ascii="Tahoma" w:hAnsi="Tahoma" w:cs="Tahoma"/>
          <w:i/>
          <w:sz w:val="24"/>
          <w:szCs w:val="24"/>
          <w:u w:val="single"/>
        </w:rPr>
      </w:pPr>
    </w:p>
    <w:p w:rsidR="000A55DA" w:rsidRPr="000A55DA" w:rsidRDefault="000A55DA" w:rsidP="000A55DA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>There are two ways to describe a set of data:__________________ &amp; ____________________</w:t>
      </w:r>
    </w:p>
    <w:p w:rsidR="000A55DA" w:rsidRDefault="000A55DA" w:rsidP="000A55DA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 xml:space="preserve">Today we will focus on the </w:t>
      </w:r>
      <w:r w:rsidRPr="00293D6D">
        <w:rPr>
          <w:rFonts w:cs="Tahoma"/>
          <w:sz w:val="24"/>
          <w:szCs w:val="24"/>
          <w:u w:val="single"/>
        </w:rPr>
        <w:t>numerical</w:t>
      </w:r>
      <w:r w:rsidRPr="000A55DA">
        <w:rPr>
          <w:rFonts w:cs="Tahoma"/>
          <w:sz w:val="24"/>
          <w:szCs w:val="24"/>
        </w:rPr>
        <w:t xml:space="preserve"> descriptions.</w:t>
      </w:r>
    </w:p>
    <w:p w:rsidR="000A55DA" w:rsidRPr="000A55DA" w:rsidRDefault="000A55DA" w:rsidP="000A55DA">
      <w:pPr>
        <w:spacing w:after="0" w:line="240" w:lineRule="auto"/>
        <w:rPr>
          <w:rFonts w:cs="Tahoma"/>
          <w:sz w:val="24"/>
          <w:szCs w:val="24"/>
        </w:rPr>
      </w:pPr>
    </w:p>
    <w:p w:rsidR="00216312" w:rsidRPr="002D4AA7" w:rsidRDefault="00216312" w:rsidP="00216312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2D4AA7">
        <w:rPr>
          <w:rFonts w:ascii="Tahoma" w:hAnsi="Tahoma" w:cs="Tahoma"/>
          <w:b/>
          <w:i/>
          <w:sz w:val="24"/>
          <w:szCs w:val="24"/>
          <w:u w:val="single"/>
        </w:rPr>
        <w:t>MEASURES OF CENTER</w:t>
      </w:r>
    </w:p>
    <w:p w:rsidR="00381A2D" w:rsidRDefault="00F915AC">
      <w:r w:rsidRPr="00F915AC">
        <w:rPr>
          <w:noProof/>
          <w:sz w:val="28"/>
          <w:szCs w:val="28"/>
          <w:u w:val="single"/>
        </w:rPr>
        <w:pict>
          <v:shape id="_x0000_s1031" type="#_x0000_t202" style="position:absolute;margin-left:313.5pt;margin-top:21.25pt;width:174.75pt;height:54pt;z-index:251651072">
            <v:textbox>
              <w:txbxContent>
                <w:p w:rsidR="001439EF" w:rsidRPr="00D553E6" w:rsidRDefault="001439EF" w:rsidP="001439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Symbols  to represent the mean.  The large “E” type symbol indicates a “sum”.  So the top is the sum of the data numbers and the bottom is the sum of how many pieces of data there are.</w:t>
                  </w:r>
                </w:p>
              </w:txbxContent>
            </v:textbox>
          </v:shape>
        </w:pict>
      </w:r>
      <w:r w:rsidRPr="00F915AC">
        <w:rPr>
          <w:noProof/>
          <w:sz w:val="28"/>
          <w:szCs w:val="28"/>
          <w:u w:val="single"/>
        </w:rPr>
        <w:pict>
          <v:rect id="_x0000_s1032" style="position:absolute;margin-left:253.5pt;margin-top:21.25pt;width:12pt;height:38.25pt;z-index:251652096" stroked="f"/>
        </w:pict>
      </w:r>
      <w:r w:rsidR="00381A2D" w:rsidRPr="002D4AA7">
        <w:rPr>
          <w:b/>
          <w:sz w:val="28"/>
          <w:szCs w:val="28"/>
          <w:u w:val="single"/>
        </w:rPr>
        <w:t>Mean</w:t>
      </w:r>
      <w:r w:rsidR="00381A2D" w:rsidRPr="002D4AA7">
        <w:rPr>
          <w:b/>
          <w:sz w:val="28"/>
          <w:szCs w:val="28"/>
        </w:rPr>
        <w:t>:</w:t>
      </w:r>
      <w:r w:rsidR="001439EF">
        <w:t xml:space="preserve"> </w:t>
      </w:r>
      <w:r w:rsidR="001439EF">
        <w:tab/>
      </w:r>
      <w:r w:rsidR="00381A2D">
        <w:t xml:space="preserve">A </w:t>
      </w:r>
      <w:r w:rsidR="00381A2D" w:rsidRPr="00216312">
        <w:rPr>
          <w:b/>
          <w:u w:val="single"/>
        </w:rPr>
        <w:t>numerical measure</w:t>
      </w:r>
      <w:r w:rsidR="00381A2D">
        <w:t xml:space="preserve"> of center that is the arithmetic average of the data.</w:t>
      </w:r>
      <w:r w:rsidR="0001749C">
        <w:t xml:space="preserve">  Affected by outliers.</w:t>
      </w:r>
    </w:p>
    <w:p w:rsidR="001439EF" w:rsidRDefault="00F915AC" w:rsidP="001439EF">
      <w:pPr>
        <w:ind w:left="720"/>
        <w:rPr>
          <w:rFonts w:eastAsiaTheme="minorEastAsia"/>
          <w:sz w:val="24"/>
        </w:rPr>
      </w:pPr>
      <w:r w:rsidRPr="00F915AC">
        <w:rPr>
          <w:noProof/>
        </w:rPr>
        <w:pict>
          <v:rect id="_x0000_s1033" style="position:absolute;left:0;text-align:left;margin-left:245.25pt;margin-top:-.45pt;width:15pt;height:9.75pt;z-index:251653120" stroked="f"/>
        </w:pict>
      </w:r>
      <w:r w:rsidRPr="00F915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5.5pt;margin-top:8.95pt;width:43.5pt;height:7.5pt;flip:x;z-index:251650048" o:connectortype="straight">
            <v:stroke endarrow="block"/>
          </v:shape>
        </w:pict>
      </w:r>
      <w:r w:rsidR="001439EF">
        <w:t xml:space="preserve">          Mean: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x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the sum of values</m:t>
            </m:r>
          </m:num>
          <m:den>
            <m:r>
              <w:rPr>
                <w:rFonts w:ascii="Cambria Math" w:hAnsi="Cambria Math"/>
                <w:sz w:val="28"/>
              </w:rPr>
              <m:t>number of data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x</m:t>
                </m:r>
              </m:sub>
              <m:sup/>
              <m:e/>
            </m:nary>
          </m:num>
          <m:den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  <m:sup/>
              <m:e/>
            </m:nary>
          </m:den>
        </m:f>
      </m:oMath>
      <w:r w:rsidR="001439EF">
        <w:rPr>
          <w:rFonts w:eastAsiaTheme="minorEastAsia"/>
          <w:sz w:val="28"/>
        </w:rPr>
        <w:t xml:space="preserve">                  </w:t>
      </w:r>
    </w:p>
    <w:p w:rsidR="00381A2D" w:rsidRDefault="009B0BF0" w:rsidP="00060715">
      <w:pPr>
        <w:spacing w:after="0"/>
      </w:pPr>
      <w:r w:rsidRPr="002D4AA7">
        <w:rPr>
          <w:b/>
          <w:sz w:val="28"/>
          <w:szCs w:val="28"/>
          <w:u w:val="single"/>
        </w:rPr>
        <w:t>Median</w:t>
      </w:r>
      <w:r w:rsidRPr="002D4AA7">
        <w:rPr>
          <w:b/>
          <w:sz w:val="28"/>
          <w:szCs w:val="28"/>
        </w:rPr>
        <w:t>:</w:t>
      </w:r>
      <w:r>
        <w:t xml:space="preserve">    A </w:t>
      </w:r>
      <w:r w:rsidRPr="00216312">
        <w:rPr>
          <w:b/>
          <w:u w:val="single"/>
        </w:rPr>
        <w:t>numerical measure</w:t>
      </w:r>
      <w:r>
        <w:t xml:space="preserve"> of center that describes the middle value of a data set. </w:t>
      </w:r>
      <w:r w:rsidR="0001749C">
        <w:t xml:space="preserve">  The median is not affected by outliers.  </w:t>
      </w:r>
      <w:r>
        <w:t>Note that the median does not have to be one of the values in the data set, but a value that divides the data set in half so th</w:t>
      </w:r>
      <w:r w:rsidR="005E16CD">
        <w:t>at</w:t>
      </w:r>
      <w:r>
        <w:t xml:space="preserve"> 50% of the data values lie above the median and 50%</w:t>
      </w:r>
      <w:r w:rsidR="00F85C72">
        <w:t xml:space="preserve"> o</w:t>
      </w:r>
      <w:r>
        <w:t xml:space="preserve">f the </w:t>
      </w:r>
      <w:r w:rsidR="00F85C72">
        <w:t xml:space="preserve">data </w:t>
      </w:r>
      <w:r w:rsidR="008E0EFB">
        <w:t xml:space="preserve">set </w:t>
      </w:r>
      <w:r w:rsidR="006E1AF0">
        <w:t>lie</w:t>
      </w:r>
      <w:r w:rsidR="00F85C72">
        <w:t xml:space="preserve"> below the me</w:t>
      </w:r>
      <w:r w:rsidR="001439EF">
        <w:t>dian</w:t>
      </w:r>
      <w:r w:rsidR="00F85C72">
        <w:t>.</w:t>
      </w:r>
    </w:p>
    <w:p w:rsidR="00216312" w:rsidRPr="009B1CA6" w:rsidRDefault="00216312" w:rsidP="00060715">
      <w:pPr>
        <w:spacing w:after="0"/>
        <w:rPr>
          <w:rFonts w:ascii="Tahoma" w:hAnsi="Tahoma" w:cs="Tahoma"/>
          <w:i/>
          <w:sz w:val="16"/>
          <w:szCs w:val="16"/>
          <w:u w:val="single"/>
        </w:rPr>
      </w:pPr>
    </w:p>
    <w:p w:rsidR="00624D7A" w:rsidRPr="00A95EBC" w:rsidRDefault="00216312" w:rsidP="00060715">
      <w:pPr>
        <w:spacing w:after="0"/>
        <w:rPr>
          <w:rFonts w:ascii="Tahoma" w:hAnsi="Tahoma" w:cs="Tahoma"/>
          <w:sz w:val="24"/>
          <w:szCs w:val="24"/>
        </w:rPr>
      </w:pPr>
      <w:r w:rsidRPr="002D4AA7">
        <w:rPr>
          <w:rFonts w:ascii="Tahoma" w:hAnsi="Tahoma" w:cs="Tahoma"/>
          <w:b/>
          <w:i/>
          <w:sz w:val="24"/>
          <w:szCs w:val="24"/>
          <w:u w:val="single"/>
        </w:rPr>
        <w:t>MEASURES OF SPREAD</w:t>
      </w:r>
      <w:r w:rsidR="00A95EBC">
        <w:rPr>
          <w:rFonts w:ascii="Tahoma" w:hAnsi="Tahoma" w:cs="Tahoma"/>
          <w:sz w:val="24"/>
          <w:szCs w:val="24"/>
        </w:rPr>
        <w:t xml:space="preserve"> </w:t>
      </w:r>
      <w:r w:rsidR="002D4AA7">
        <w:rPr>
          <w:rFonts w:ascii="Tahoma" w:hAnsi="Tahoma" w:cs="Tahoma"/>
          <w:sz w:val="24"/>
          <w:szCs w:val="24"/>
        </w:rPr>
        <w:t xml:space="preserve"> </w:t>
      </w:r>
      <w:r w:rsidR="00A95EBC">
        <w:rPr>
          <w:rFonts w:ascii="Tahoma" w:hAnsi="Tahoma" w:cs="Tahoma"/>
          <w:sz w:val="24"/>
          <w:szCs w:val="24"/>
        </w:rPr>
        <w:t>describe________________________________________________</w:t>
      </w:r>
    </w:p>
    <w:p w:rsidR="001439EF" w:rsidRDefault="001439EF" w:rsidP="00624D7A">
      <w:pPr>
        <w:spacing w:after="0"/>
        <w:rPr>
          <w:b/>
        </w:rPr>
      </w:pPr>
    </w:p>
    <w:p w:rsidR="001439EF" w:rsidRDefault="001439EF" w:rsidP="00624D7A">
      <w:pPr>
        <w:spacing w:after="0"/>
        <w:rPr>
          <w:b/>
        </w:rPr>
      </w:pPr>
      <w:r>
        <w:rPr>
          <w:b/>
        </w:rPr>
        <w:t>______________________:</w:t>
      </w:r>
    </w:p>
    <w:p w:rsidR="001439EF" w:rsidRDefault="001439EF" w:rsidP="00624D7A">
      <w:pPr>
        <w:spacing w:after="0"/>
        <w:rPr>
          <w:b/>
        </w:rPr>
      </w:pPr>
    </w:p>
    <w:p w:rsidR="00091FAB" w:rsidRPr="009B1CA6" w:rsidRDefault="00091FAB" w:rsidP="00624D7A">
      <w:pPr>
        <w:spacing w:after="0"/>
        <w:rPr>
          <w:b/>
          <w:sz w:val="18"/>
          <w:szCs w:val="18"/>
        </w:rPr>
      </w:pPr>
    </w:p>
    <w:p w:rsidR="001439EF" w:rsidRDefault="001439EF" w:rsidP="00624D7A">
      <w:pPr>
        <w:spacing w:after="0"/>
        <w:rPr>
          <w:b/>
        </w:rPr>
      </w:pPr>
      <w:r>
        <w:rPr>
          <w:b/>
        </w:rPr>
        <w:t>______________________:</w:t>
      </w:r>
    </w:p>
    <w:p w:rsidR="001439EF" w:rsidRPr="009B1CA6" w:rsidRDefault="001439EF" w:rsidP="00624D7A">
      <w:pPr>
        <w:spacing w:after="0"/>
        <w:rPr>
          <w:b/>
          <w:sz w:val="18"/>
          <w:szCs w:val="18"/>
        </w:rPr>
      </w:pPr>
    </w:p>
    <w:p w:rsidR="00091FAB" w:rsidRDefault="00091FAB" w:rsidP="001439EF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630"/>
        <w:tblW w:w="10350" w:type="dxa"/>
        <w:tblLayout w:type="fixed"/>
        <w:tblLook w:val="04A0"/>
      </w:tblPr>
      <w:tblGrid>
        <w:gridCol w:w="5598"/>
        <w:gridCol w:w="4752"/>
      </w:tblGrid>
      <w:tr w:rsidR="00305C46" w:rsidRPr="00060715" w:rsidTr="00305C46">
        <w:tc>
          <w:tcPr>
            <w:tcW w:w="5598" w:type="dxa"/>
          </w:tcPr>
          <w:p w:rsidR="00305C46" w:rsidRPr="00060715" w:rsidRDefault="00305C46" w:rsidP="00305C46">
            <w:pPr>
              <w:jc w:val="center"/>
              <w:rPr>
                <w:b/>
              </w:rPr>
            </w:pPr>
            <w:r w:rsidRPr="008E0EFB">
              <w:rPr>
                <w:rFonts w:eastAsiaTheme="minorEastAsia"/>
                <w:b/>
                <w:sz w:val="24"/>
              </w:rPr>
              <w:t xml:space="preserve">MEAN ABSOLUTE </w:t>
            </w:r>
            <w:r>
              <w:rPr>
                <w:rFonts w:eastAsiaTheme="minorEastAsia"/>
                <w:b/>
                <w:sz w:val="24"/>
              </w:rPr>
              <w:t>DEVIATION</w:t>
            </w:r>
          </w:p>
        </w:tc>
        <w:tc>
          <w:tcPr>
            <w:tcW w:w="4752" w:type="dxa"/>
          </w:tcPr>
          <w:p w:rsidR="00305C46" w:rsidRPr="00060715" w:rsidRDefault="00305C46" w:rsidP="00305C46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</w:rPr>
              <w:t>EXAMPLE</w:t>
            </w:r>
          </w:p>
        </w:tc>
      </w:tr>
      <w:tr w:rsidR="00305C46" w:rsidRPr="00060715" w:rsidTr="00305C46">
        <w:trPr>
          <w:trHeight w:val="1700"/>
        </w:trPr>
        <w:tc>
          <w:tcPr>
            <w:tcW w:w="5598" w:type="dxa"/>
          </w:tcPr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STEP 1:</w:t>
            </w: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STEP 2:</w:t>
            </w: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STEP 3:</w:t>
            </w: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STEP 4:</w:t>
            </w: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Pr="008E0EFB" w:rsidRDefault="00305C46" w:rsidP="00305C46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4752" w:type="dxa"/>
          </w:tcPr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STEP 1:</w:t>
            </w:r>
          </w:p>
          <w:p w:rsidR="00305C46" w:rsidRDefault="00F915AC" w:rsidP="00305C46">
            <w:pPr>
              <w:rPr>
                <w:rFonts w:eastAsiaTheme="minorEastAsia"/>
                <w:b/>
                <w:sz w:val="24"/>
              </w:rPr>
            </w:pPr>
            <w:r w:rsidRPr="00F915AC">
              <w:rPr>
                <w:b/>
                <w:noProof/>
              </w:rPr>
              <w:pict>
                <v:shape id="_x0000_s1051" type="#_x0000_t202" style="position:absolute;margin-left:156pt;margin-top:11.2pt;width:38.25pt;height:17.25pt;z-index:251663360">
                  <v:textbox>
                    <w:txbxContent>
                      <w:p w:rsidR="000B4C14" w:rsidRPr="000B4C14" w:rsidRDefault="000B4C14" w:rsidP="000B4C1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STEP 3</w:t>
                        </w:r>
                      </w:p>
                    </w:txbxContent>
                  </v:textbox>
                </v:shape>
              </w:pict>
            </w:r>
            <w:r w:rsidRPr="00F915AC">
              <w:rPr>
                <w:b/>
                <w:noProof/>
              </w:rPr>
              <w:pict>
                <v:shape id="_x0000_s1052" type="#_x0000_t202" style="position:absolute;margin-left:84pt;margin-top:11.2pt;width:38.25pt;height:17.25pt;z-index:251664384">
                  <v:textbox>
                    <w:txbxContent>
                      <w:p w:rsidR="000B4C14" w:rsidRPr="000B4C14" w:rsidRDefault="000B4C14" w:rsidP="000B4C1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STEP 2</w:t>
                        </w:r>
                      </w:p>
                    </w:txbxContent>
                  </v:textbox>
                </v:shape>
              </w:pict>
            </w:r>
          </w:p>
          <w:p w:rsidR="00305C46" w:rsidRDefault="00305C46" w:rsidP="00305C46">
            <w:pPr>
              <w:rPr>
                <w:rFonts w:eastAsiaTheme="minorEastAsia"/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3"/>
              <w:tblOverlap w:val="never"/>
              <w:tblW w:w="3708" w:type="dxa"/>
              <w:tblLayout w:type="fixed"/>
              <w:tblLook w:val="04A0"/>
            </w:tblPr>
            <w:tblGrid>
              <w:gridCol w:w="738"/>
              <w:gridCol w:w="1800"/>
              <w:gridCol w:w="1170"/>
            </w:tblGrid>
            <w:tr w:rsidR="00305C46" w:rsidTr="000A3529">
              <w:tc>
                <w:tcPr>
                  <w:tcW w:w="738" w:type="dxa"/>
                </w:tcPr>
                <w:p w:rsidR="00305C46" w:rsidRPr="009B1CA6" w:rsidRDefault="00305C46" w:rsidP="00305C46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 w:rsidRPr="009B1CA6">
                    <w:rPr>
                      <w:rFonts w:eastAsiaTheme="minorEastAsia"/>
                      <w:b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</w:rPr>
                    <w:t>DIFFERENCE</w:t>
                  </w:r>
                </w:p>
                <w:p w:rsidR="00305C46" w:rsidRPr="009B1CA6" w:rsidRDefault="00305C46" w:rsidP="00305C46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</w:rPr>
                    <w:t>Data minus Mean</w:t>
                  </w:r>
                </w:p>
              </w:tc>
              <w:tc>
                <w:tcPr>
                  <w:tcW w:w="1170" w:type="dxa"/>
                </w:tcPr>
                <w:p w:rsidR="00305C46" w:rsidRPr="009B1CA6" w:rsidRDefault="00305C46" w:rsidP="00305C46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</w:rPr>
                    <w:t>ABSOLUTE VALUE</w:t>
                  </w: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</w:tbl>
          <w:p w:rsidR="00305C46" w:rsidRPr="001413F2" w:rsidRDefault="00305C46" w:rsidP="00305C46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 xml:space="preserve">                                                TOTAL of VALUES:</w:t>
            </w:r>
          </w:p>
          <w:p w:rsidR="00305C46" w:rsidRDefault="00305C46" w:rsidP="00305C46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305C46" w:rsidRDefault="00305C46" w:rsidP="00305C46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STEP 4:</w:t>
            </w:r>
          </w:p>
          <w:p w:rsidR="00305C46" w:rsidRPr="001413F2" w:rsidRDefault="00305C46" w:rsidP="00305C4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624D7A" w:rsidRDefault="001439EF" w:rsidP="000B4C14">
      <w:r>
        <w:rPr>
          <w:b/>
        </w:rPr>
        <w:t xml:space="preserve">_________________________________:  </w:t>
      </w:r>
      <w:r w:rsidR="00624D7A">
        <w:t xml:space="preserve">A </w:t>
      </w:r>
      <w:r w:rsidR="00624D7A" w:rsidRPr="00216312">
        <w:rPr>
          <w:b/>
          <w:u w:val="single"/>
        </w:rPr>
        <w:t>numerical measure</w:t>
      </w:r>
      <w:r w:rsidR="00624D7A">
        <w:t xml:space="preserve"> of spread that shows how much data values vary from the mean</w:t>
      </w:r>
      <w:r>
        <w:t xml:space="preserve">.   </w:t>
      </w:r>
      <w:r w:rsidR="00624D7A">
        <w:t>A low mean absolute deviation indicates that the data points tend to be very close to the mean</w:t>
      </w:r>
      <w:r w:rsidR="00091FAB">
        <w:t xml:space="preserve"> and not spread out very far</w:t>
      </w:r>
      <w:r w:rsidR="00305C46">
        <w:t xml:space="preserve"> </w:t>
      </w:r>
      <w:r w:rsidR="00305C46" w:rsidRPr="00305C46">
        <w:t>so the mean is an accurate description of</w:t>
      </w:r>
      <w:r w:rsidR="00305C46">
        <w:t xml:space="preserve"> </w:t>
      </w:r>
      <w:r w:rsidR="00305C46" w:rsidRPr="00305C46">
        <w:t>“typical”,</w:t>
      </w:r>
      <w:r w:rsidR="00624D7A">
        <w:t xml:space="preserve"> </w:t>
      </w:r>
      <w:r>
        <w:t xml:space="preserve">and </w:t>
      </w:r>
      <w:r w:rsidR="00624D7A">
        <w:t xml:space="preserve">a high mean  absolute deviation indicates that the data points are spread out over a large range of values. </w:t>
      </w:r>
    </w:p>
    <w:p w:rsidR="00267E7B" w:rsidRDefault="00267E7B" w:rsidP="00267E7B">
      <w:pPr>
        <w:spacing w:after="0" w:line="240" w:lineRule="auto"/>
        <w:rPr>
          <w:sz w:val="16"/>
          <w:szCs w:val="16"/>
        </w:rPr>
      </w:pPr>
    </w:p>
    <w:p w:rsidR="00267E7B" w:rsidRDefault="00267E7B" w:rsidP="00267E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BACK TO PPT  SLIDE 9…..</w:t>
      </w:r>
    </w:p>
    <w:p w:rsidR="0074064E" w:rsidRDefault="00F915AC" w:rsidP="00CC6919">
      <w:r>
        <w:rPr>
          <w:noProof/>
        </w:rPr>
        <w:lastRenderedPageBreak/>
        <w:pict>
          <v:shape id="_x0000_s1046" type="#_x0000_t202" style="position:absolute;margin-left:344.4pt;margin-top:2.55pt;width:179.25pt;height:3in;z-index:251662336">
            <v:textbox>
              <w:txbxContent>
                <w:p w:rsidR="00CC6919" w:rsidRDefault="00CC6919" w:rsidP="00CC6919">
                  <w:pPr>
                    <w:rPr>
                      <w:b/>
                    </w:rPr>
                  </w:pPr>
                  <w:r>
                    <w:rPr>
                      <w:b/>
                    </w:rPr>
                    <w:t>Jamal</w:t>
                  </w:r>
                </w:p>
                <w:p w:rsidR="00CC6919" w:rsidRDefault="00CC6919" w:rsidP="00CC6919">
                  <w:r>
                    <w:rPr>
                      <w:b/>
                    </w:rPr>
                    <w:t>MEAN:</w:t>
                  </w:r>
                </w:p>
                <w:tbl>
                  <w:tblPr>
                    <w:tblStyle w:val="TableGrid"/>
                    <w:tblOverlap w:val="never"/>
                    <w:tblW w:w="3528" w:type="dxa"/>
                    <w:tblLayout w:type="fixed"/>
                    <w:tblLook w:val="04A0"/>
                  </w:tblPr>
                  <w:tblGrid>
                    <w:gridCol w:w="738"/>
                    <w:gridCol w:w="1620"/>
                    <w:gridCol w:w="1170"/>
                  </w:tblGrid>
                  <w:tr w:rsidR="00CC6919" w:rsidTr="00CC6919">
                    <w:tc>
                      <w:tcPr>
                        <w:tcW w:w="738" w:type="dxa"/>
                      </w:tcPr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 w:rsidRPr="009B1CA6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CC6919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DIFFERENCE</w:t>
                        </w:r>
                      </w:p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 minus Mean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ABSOLUTE VALUE</w:t>
                        </w: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C6919" w:rsidRDefault="00CC6919" w:rsidP="00CC6919"/>
                <w:p w:rsidR="00CC6919" w:rsidRPr="00CC6919" w:rsidRDefault="00CC6919" w:rsidP="00CC6919">
                  <w:pPr>
                    <w:rPr>
                      <w:b/>
                    </w:rPr>
                  </w:pPr>
                  <w:r w:rsidRPr="00CC6919">
                    <w:rPr>
                      <w:b/>
                    </w:rPr>
                    <w:t>MAD: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62.15pt;margin-top:2.55pt;width:179.25pt;height:3in;z-index:251661312">
            <v:textbox>
              <w:txbxContent>
                <w:p w:rsidR="00CC6919" w:rsidRDefault="00A0413E" w:rsidP="00CC6919">
                  <w:pPr>
                    <w:rPr>
                      <w:b/>
                    </w:rPr>
                  </w:pPr>
                  <w:r>
                    <w:rPr>
                      <w:b/>
                    </w:rPr>
                    <w:t>Bessie</w:t>
                  </w:r>
                </w:p>
                <w:p w:rsidR="00CC6919" w:rsidRDefault="00CC6919" w:rsidP="00CC6919">
                  <w:r>
                    <w:rPr>
                      <w:b/>
                    </w:rPr>
                    <w:t>MEAN:</w:t>
                  </w:r>
                </w:p>
                <w:tbl>
                  <w:tblPr>
                    <w:tblStyle w:val="TableGrid"/>
                    <w:tblOverlap w:val="never"/>
                    <w:tblW w:w="3528" w:type="dxa"/>
                    <w:tblLayout w:type="fixed"/>
                    <w:tblLook w:val="04A0"/>
                  </w:tblPr>
                  <w:tblGrid>
                    <w:gridCol w:w="738"/>
                    <w:gridCol w:w="1620"/>
                    <w:gridCol w:w="1170"/>
                  </w:tblGrid>
                  <w:tr w:rsidR="00CC6919" w:rsidTr="00CC6919">
                    <w:tc>
                      <w:tcPr>
                        <w:tcW w:w="738" w:type="dxa"/>
                      </w:tcPr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 w:rsidRPr="009B1CA6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CC6919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DIFFERENCE</w:t>
                        </w:r>
                      </w:p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 minus Mean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ABSOLUTE VALUE</w:t>
                        </w: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C6919" w:rsidRDefault="00CC6919" w:rsidP="00CC6919"/>
                <w:p w:rsidR="00CC6919" w:rsidRPr="00CC6919" w:rsidRDefault="00CC6919" w:rsidP="00CC6919">
                  <w:pPr>
                    <w:rPr>
                      <w:b/>
                    </w:rPr>
                  </w:pPr>
                  <w:r w:rsidRPr="00CC6919">
                    <w:rPr>
                      <w:b/>
                    </w:rPr>
                    <w:t>MAD: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0.1pt;margin-top:2.55pt;width:179.25pt;height:3in;z-index:251660288">
            <v:textbox>
              <w:txbxContent>
                <w:p w:rsidR="00CC6919" w:rsidRDefault="00A04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Li</w:t>
                  </w:r>
                </w:p>
                <w:p w:rsidR="00CC6919" w:rsidRDefault="00CC6919">
                  <w:r>
                    <w:rPr>
                      <w:b/>
                    </w:rPr>
                    <w:t>MEAN:</w:t>
                  </w:r>
                </w:p>
                <w:tbl>
                  <w:tblPr>
                    <w:tblStyle w:val="TableGrid"/>
                    <w:tblOverlap w:val="never"/>
                    <w:tblW w:w="3528" w:type="dxa"/>
                    <w:tblLayout w:type="fixed"/>
                    <w:tblLook w:val="04A0"/>
                  </w:tblPr>
                  <w:tblGrid>
                    <w:gridCol w:w="738"/>
                    <w:gridCol w:w="1620"/>
                    <w:gridCol w:w="1170"/>
                  </w:tblGrid>
                  <w:tr w:rsidR="00CC6919" w:rsidTr="00CC6919">
                    <w:tc>
                      <w:tcPr>
                        <w:tcW w:w="738" w:type="dxa"/>
                      </w:tcPr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 w:rsidRPr="009B1CA6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CC6919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DIFFERENCE</w:t>
                        </w:r>
                      </w:p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 minus Mean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C6919" w:rsidRPr="009B1CA6" w:rsidRDefault="00CC6919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ABSOLUTE VALUE</w:t>
                        </w: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CC6919" w:rsidTr="00CC6919">
                    <w:tc>
                      <w:tcPr>
                        <w:tcW w:w="738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C6919" w:rsidRPr="00CC6919" w:rsidRDefault="00CC6919" w:rsidP="00975CE3">
                        <w:pPr>
                          <w:rPr>
                            <w:rFonts w:eastAsiaTheme="minorEastAsia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C6919" w:rsidRDefault="00CC6919"/>
                <w:p w:rsidR="00CC6919" w:rsidRPr="00CC6919" w:rsidRDefault="00CC6919">
                  <w:pPr>
                    <w:rPr>
                      <w:b/>
                    </w:rPr>
                  </w:pPr>
                  <w:r w:rsidRPr="00CC6919">
                    <w:rPr>
                      <w:b/>
                    </w:rPr>
                    <w:t>MAD:</w:t>
                  </w:r>
                </w:p>
              </w:txbxContent>
            </v:textbox>
          </v:shape>
        </w:pict>
      </w: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6633ED" w:rsidRDefault="006633ED" w:rsidP="009B0BF0">
      <w:pPr>
        <w:ind w:left="720"/>
      </w:pPr>
    </w:p>
    <w:p w:rsidR="006633ED" w:rsidRDefault="006633ED" w:rsidP="005D30DB"/>
    <w:p w:rsidR="005D30DB" w:rsidRDefault="005D30DB" w:rsidP="005D30DB">
      <w:r>
        <w:t>BEST STUDENT?  Explain.</w:t>
      </w:r>
    </w:p>
    <w:p w:rsidR="005D30DB" w:rsidRDefault="005D30DB" w:rsidP="005D30DB"/>
    <w:p w:rsidR="005D30DB" w:rsidRDefault="005D30DB" w:rsidP="005D30DB"/>
    <w:p w:rsidR="005D30DB" w:rsidRDefault="005D30DB" w:rsidP="005D30DB"/>
    <w:p w:rsidR="005D30DB" w:rsidRDefault="005D30DB" w:rsidP="005D30DB"/>
    <w:p w:rsidR="00CC6919" w:rsidRDefault="00CC6919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05788" w:rsidRDefault="00605788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CLASSWORK</w:t>
      </w:r>
    </w:p>
    <w:p w:rsidR="000B4C14" w:rsidRDefault="000B4C14" w:rsidP="00C64533">
      <w:pPr>
        <w:spacing w:after="120" w:line="240" w:lineRule="auto"/>
        <w:rPr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Now Try This:</w:t>
      </w:r>
      <w:r w:rsidR="005D30DB">
        <w:rPr>
          <w:rFonts w:ascii="Tahoma" w:hAnsi="Tahoma" w:cs="Tahoma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MEAN ABSOLUTE DEVIATION:</w:t>
      </w:r>
    </w:p>
    <w:p w:rsidR="00C64533" w:rsidRDefault="000B4C14" w:rsidP="00C6453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C14" w:rsidRDefault="000B4C14" w:rsidP="00C64533">
      <w:pPr>
        <w:spacing w:after="120" w:line="240" w:lineRule="auto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 Data Set:         </w:t>
      </w:r>
      <w:r w:rsidR="009C4734">
        <w:rPr>
          <w:b/>
          <w:sz w:val="28"/>
          <w:szCs w:val="28"/>
        </w:rPr>
        <w:t xml:space="preserve">30, </w:t>
      </w:r>
      <w:r w:rsidR="00C64533">
        <w:rPr>
          <w:b/>
          <w:sz w:val="28"/>
          <w:szCs w:val="28"/>
        </w:rPr>
        <w:t>38</w:t>
      </w:r>
      <w:r w:rsidR="009C4734">
        <w:rPr>
          <w:b/>
          <w:sz w:val="28"/>
          <w:szCs w:val="28"/>
        </w:rPr>
        <w:t>, 40, 42, 48</w:t>
      </w:r>
      <w:r w:rsidRPr="008E0E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Find the mean:       </w:t>
      </w:r>
      <w:r w:rsidRPr="008E0EFB">
        <w:rPr>
          <w:b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</m:oMath>
      <w:r w:rsidRPr="008E0EFB">
        <w:rPr>
          <w:rFonts w:eastAsiaTheme="minorEastAsia"/>
          <w:sz w:val="28"/>
          <w:szCs w:val="28"/>
        </w:rPr>
        <w:t xml:space="preserve"> _________</w:t>
      </w:r>
    </w:p>
    <w:tbl>
      <w:tblPr>
        <w:tblStyle w:val="TableGrid"/>
        <w:tblpPr w:leftFromText="180" w:rightFromText="180" w:vertAnchor="text" w:horzAnchor="page" w:tblpX="3103" w:tblpY="165"/>
        <w:tblOverlap w:val="never"/>
        <w:tblW w:w="5328" w:type="dxa"/>
        <w:tblLayout w:type="fixed"/>
        <w:tblLook w:val="04A0"/>
      </w:tblPr>
      <w:tblGrid>
        <w:gridCol w:w="738"/>
        <w:gridCol w:w="2790"/>
        <w:gridCol w:w="1800"/>
      </w:tblGrid>
      <w:tr w:rsidR="000B4C14" w:rsidTr="000B4C14">
        <w:tc>
          <w:tcPr>
            <w:tcW w:w="738" w:type="dxa"/>
          </w:tcPr>
          <w:p w:rsidR="000B4C14" w:rsidRPr="009B1CA6" w:rsidRDefault="000B4C14" w:rsidP="000B4C14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9B1CA6">
              <w:rPr>
                <w:rFonts w:eastAsiaTheme="minorEastAsia"/>
                <w:b/>
                <w:sz w:val="16"/>
                <w:szCs w:val="16"/>
              </w:rPr>
              <w:t>DATA</w:t>
            </w:r>
          </w:p>
        </w:tc>
        <w:tc>
          <w:tcPr>
            <w:tcW w:w="2790" w:type="dxa"/>
          </w:tcPr>
          <w:p w:rsidR="000B4C14" w:rsidRDefault="000B4C14" w:rsidP="000B4C14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DIFFERENCE</w:t>
            </w:r>
          </w:p>
          <w:p w:rsidR="000B4C14" w:rsidRPr="009B1CA6" w:rsidRDefault="000B4C14" w:rsidP="000B4C14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Data minus Mean</w:t>
            </w:r>
          </w:p>
        </w:tc>
        <w:tc>
          <w:tcPr>
            <w:tcW w:w="1800" w:type="dxa"/>
          </w:tcPr>
          <w:p w:rsidR="000B4C14" w:rsidRPr="009B1CA6" w:rsidRDefault="000B4C14" w:rsidP="000B4C14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ABSOLUTE VALUE</w:t>
            </w: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C64533" w:rsidTr="000B4C14">
        <w:tc>
          <w:tcPr>
            <w:tcW w:w="738" w:type="dxa"/>
          </w:tcPr>
          <w:p w:rsidR="00C64533" w:rsidRPr="000B4C14" w:rsidRDefault="00C64533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C64533" w:rsidRPr="000B4C14" w:rsidRDefault="00C64533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C64533" w:rsidRPr="000B4C14" w:rsidRDefault="00C64533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rFonts w:eastAsiaTheme="minorEastAsia"/>
                <w:b/>
                <w:sz w:val="44"/>
                <w:szCs w:val="44"/>
              </w:rPr>
            </w:pPr>
          </w:p>
        </w:tc>
      </w:tr>
    </w:tbl>
    <w:p w:rsidR="000B4C14" w:rsidRDefault="000B4C14" w:rsidP="000B4C1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0B4C14" w:rsidRDefault="000B4C14" w:rsidP="000B4C1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</w:t>
      </w:r>
    </w:p>
    <w:p w:rsidR="000B4C14" w:rsidRDefault="000B4C14" w:rsidP="000B4C14">
      <w:pPr>
        <w:rPr>
          <w:rFonts w:eastAsiaTheme="minorEastAsia"/>
          <w:sz w:val="28"/>
          <w:szCs w:val="28"/>
        </w:rPr>
      </w:pPr>
    </w:p>
    <w:p w:rsidR="000B4C14" w:rsidRDefault="000B4C14" w:rsidP="000B4C14">
      <w:pPr>
        <w:rPr>
          <w:rFonts w:eastAsiaTheme="minorEastAsia"/>
          <w:sz w:val="28"/>
          <w:szCs w:val="28"/>
        </w:rPr>
      </w:pPr>
    </w:p>
    <w:p w:rsidR="000B4C14" w:rsidRDefault="000B4C14" w:rsidP="000B4C14">
      <w:pPr>
        <w:rPr>
          <w:rFonts w:eastAsiaTheme="minorEastAsia"/>
          <w:sz w:val="28"/>
          <w:szCs w:val="28"/>
        </w:rPr>
      </w:pPr>
    </w:p>
    <w:p w:rsidR="00C64533" w:rsidRDefault="00C64533" w:rsidP="000B4C14">
      <w:pPr>
        <w:ind w:left="3600" w:firstLine="720"/>
        <w:rPr>
          <w:rFonts w:eastAsiaTheme="minorEastAsia"/>
        </w:rPr>
      </w:pPr>
    </w:p>
    <w:p w:rsidR="000B4C14" w:rsidRPr="000B4C14" w:rsidRDefault="000B4C14" w:rsidP="000B4C14">
      <w:pPr>
        <w:ind w:left="3600" w:firstLine="720"/>
        <w:rPr>
          <w:rFonts w:eastAsiaTheme="minorEastAsia"/>
        </w:rPr>
      </w:pPr>
      <w:r>
        <w:rPr>
          <w:rFonts w:eastAsiaTheme="minorEastAsia"/>
        </w:rPr>
        <w:t>SUM of Values:</w:t>
      </w:r>
    </w:p>
    <w:p w:rsidR="000B4C14" w:rsidRDefault="000B4C14" w:rsidP="000B4C1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 w:rsidRPr="006E1AF0">
        <w:rPr>
          <w:rFonts w:eastAsiaTheme="minorEastAsia"/>
          <w:i/>
          <w:sz w:val="28"/>
          <w:szCs w:val="28"/>
        </w:rPr>
        <w:t>Mean Absolute Deviation (MAD)</w:t>
      </w:r>
      <w:r>
        <w:rPr>
          <w:rFonts w:eastAsiaTheme="minorEastAsia"/>
          <w:i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</w:p>
    <w:p w:rsidR="000B4C14" w:rsidRDefault="000B4C14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B4C14" w:rsidRDefault="000B4C14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64533" w:rsidRDefault="00F915AC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w:pict>
          <v:shape id="_x0000_s1039" type="#_x0000_t202" style="position:absolute;margin-left:321.15pt;margin-top:-9.8pt;width:206.25pt;height:51.75pt;z-index:251659264" stroked="f">
            <v:textbox>
              <w:txbxContent>
                <w:p w:rsidR="006633ED" w:rsidRDefault="006633ED" w:rsidP="006633ED">
                  <w:r>
                    <w:t>Name:____________________________</w:t>
                  </w:r>
                </w:p>
                <w:p w:rsidR="006633ED" w:rsidRDefault="006633ED" w:rsidP="006633ED">
                  <w:r>
                    <w:t>Date:_________________Period:______</w:t>
                  </w:r>
                </w:p>
              </w:txbxContent>
            </v:textbox>
          </v:shape>
        </w:pict>
      </w:r>
    </w:p>
    <w:p w:rsidR="006633ED" w:rsidRPr="00C4500E" w:rsidRDefault="006633ED" w:rsidP="006633ED">
      <w:pPr>
        <w:spacing w:after="0" w:line="240" w:lineRule="auto"/>
        <w:rPr>
          <w:rFonts w:ascii="Tahoma" w:hAnsi="Tahoma" w:cs="Tahoma"/>
          <w:b/>
        </w:rPr>
      </w:pPr>
      <w:r w:rsidRPr="00C4500E">
        <w:rPr>
          <w:rFonts w:ascii="Tahoma" w:hAnsi="Tahoma" w:cs="Tahoma"/>
          <w:b/>
        </w:rPr>
        <w:t>Describing Data through Measures of Center &amp; Spread</w:t>
      </w:r>
    </w:p>
    <w:p w:rsidR="00F316F1" w:rsidRPr="000A55DA" w:rsidRDefault="00F316F1" w:rsidP="00F316F1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>There are two ways to describe a set of data:_</w:t>
      </w:r>
      <w:r>
        <w:rPr>
          <w:rFonts w:cs="Tahoma"/>
          <w:b/>
          <w:color w:val="FF0000"/>
          <w:sz w:val="24"/>
          <w:szCs w:val="24"/>
        </w:rPr>
        <w:t>graphically</w:t>
      </w:r>
      <w:r w:rsidRPr="000A55DA">
        <w:rPr>
          <w:rFonts w:cs="Tahoma"/>
          <w:sz w:val="24"/>
          <w:szCs w:val="24"/>
        </w:rPr>
        <w:t>__ &amp; ___</w:t>
      </w:r>
      <w:r>
        <w:rPr>
          <w:rFonts w:cs="Tahoma"/>
          <w:b/>
          <w:color w:val="FF0000"/>
          <w:sz w:val="24"/>
          <w:szCs w:val="24"/>
        </w:rPr>
        <w:t>numerical</w:t>
      </w:r>
      <w:r w:rsidRPr="000A55DA">
        <w:rPr>
          <w:rFonts w:cs="Tahoma"/>
          <w:sz w:val="24"/>
          <w:szCs w:val="24"/>
        </w:rPr>
        <w:t>__</w:t>
      </w:r>
    </w:p>
    <w:p w:rsidR="00F316F1" w:rsidRDefault="00F316F1" w:rsidP="00F316F1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 xml:space="preserve">Today we will focus on the </w:t>
      </w:r>
      <w:r w:rsidRPr="00293D6D">
        <w:rPr>
          <w:rFonts w:cs="Tahoma"/>
          <w:sz w:val="24"/>
          <w:szCs w:val="24"/>
          <w:u w:val="single"/>
        </w:rPr>
        <w:t>numerical</w:t>
      </w:r>
      <w:r w:rsidRPr="000A55DA">
        <w:rPr>
          <w:rFonts w:cs="Tahoma"/>
          <w:sz w:val="24"/>
          <w:szCs w:val="24"/>
        </w:rPr>
        <w:t xml:space="preserve"> descriptions.</w:t>
      </w:r>
    </w:p>
    <w:p w:rsidR="006633ED" w:rsidRPr="00216312" w:rsidRDefault="006633ED" w:rsidP="006633ED">
      <w:pPr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>MEASURES OF CENTER</w:t>
      </w:r>
    </w:p>
    <w:p w:rsidR="006633ED" w:rsidRDefault="00F915AC" w:rsidP="006633ED">
      <w:r w:rsidRPr="00F915AC">
        <w:rPr>
          <w:noProof/>
          <w:u w:val="single"/>
        </w:rPr>
        <w:pict>
          <v:shape id="_x0000_s1036" type="#_x0000_t202" style="position:absolute;margin-left:313.5pt;margin-top:21.25pt;width:174.75pt;height:54pt;z-index:251656192">
            <v:textbox>
              <w:txbxContent>
                <w:p w:rsidR="006633ED" w:rsidRPr="00D553E6" w:rsidRDefault="006633ED" w:rsidP="006633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Symbols  to represent the mean.  The large “E” type symbol indicates a “sum”.  So the top is the sum of the data numbers and the bottom is the sum of how many pieces of data there are.</w:t>
                  </w:r>
                </w:p>
              </w:txbxContent>
            </v:textbox>
          </v:shape>
        </w:pict>
      </w:r>
      <w:r w:rsidRPr="00F915AC">
        <w:rPr>
          <w:noProof/>
          <w:u w:val="single"/>
        </w:rPr>
        <w:pict>
          <v:rect id="_x0000_s1037" style="position:absolute;margin-left:253.5pt;margin-top:21.25pt;width:12pt;height:38.25pt;z-index:251657216" stroked="f"/>
        </w:pict>
      </w:r>
      <w:r w:rsidR="006633ED" w:rsidRPr="00C4500E">
        <w:rPr>
          <w:b/>
          <w:u w:val="single"/>
        </w:rPr>
        <w:t>Mean</w:t>
      </w:r>
      <w:r w:rsidR="006633ED" w:rsidRPr="009B0BF0">
        <w:rPr>
          <w:b/>
        </w:rPr>
        <w:t>:</w:t>
      </w:r>
      <w:r w:rsidR="006633ED">
        <w:t xml:space="preserve"> </w:t>
      </w:r>
      <w:r w:rsidR="006633ED">
        <w:tab/>
        <w:t xml:space="preserve">A </w:t>
      </w:r>
      <w:r w:rsidR="006633ED" w:rsidRPr="00216312">
        <w:rPr>
          <w:b/>
          <w:u w:val="single"/>
        </w:rPr>
        <w:t>numerical measure</w:t>
      </w:r>
      <w:r w:rsidR="006633ED">
        <w:t xml:space="preserve"> of center that is the arithmetic average of the data.  Affected by outliers.</w:t>
      </w:r>
    </w:p>
    <w:p w:rsidR="006633ED" w:rsidRDefault="00F915AC" w:rsidP="006633ED">
      <w:pPr>
        <w:ind w:left="720"/>
        <w:rPr>
          <w:rFonts w:eastAsiaTheme="minorEastAsia"/>
          <w:sz w:val="24"/>
        </w:rPr>
      </w:pPr>
      <w:r w:rsidRPr="00F915AC">
        <w:rPr>
          <w:noProof/>
        </w:rPr>
        <w:pict>
          <v:rect id="_x0000_s1038" style="position:absolute;left:0;text-align:left;margin-left:245.25pt;margin-top:-.45pt;width:15pt;height:9.75pt;z-index:251658240" stroked="f"/>
        </w:pict>
      </w:r>
      <w:r w:rsidRPr="00F915AC">
        <w:rPr>
          <w:noProof/>
        </w:rPr>
        <w:pict>
          <v:shape id="_x0000_s1035" type="#_x0000_t32" style="position:absolute;left:0;text-align:left;margin-left:265.5pt;margin-top:8.95pt;width:43.5pt;height:7.5pt;flip:x;z-index:251655168" o:connectortype="straight">
            <v:stroke endarrow="block"/>
          </v:shape>
        </w:pict>
      </w:r>
      <w:r w:rsidR="006633ED">
        <w:t xml:space="preserve">          Mean: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x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the sum of values</m:t>
            </m:r>
          </m:num>
          <m:den>
            <m:r>
              <w:rPr>
                <w:rFonts w:ascii="Cambria Math" w:hAnsi="Cambria Math"/>
                <w:sz w:val="28"/>
              </w:rPr>
              <m:t>number of data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x</m:t>
                </m:r>
              </m:sub>
              <m:sup/>
              <m:e/>
            </m:nary>
          </m:num>
          <m:den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  <m:sup/>
              <m:e/>
            </m:nary>
          </m:den>
        </m:f>
      </m:oMath>
      <w:r w:rsidR="006633ED">
        <w:rPr>
          <w:rFonts w:eastAsiaTheme="minorEastAsia"/>
          <w:sz w:val="28"/>
        </w:rPr>
        <w:t xml:space="preserve">                  </w:t>
      </w:r>
    </w:p>
    <w:p w:rsidR="006633ED" w:rsidRDefault="006633ED" w:rsidP="006633ED">
      <w:pPr>
        <w:ind w:left="720"/>
      </w:pPr>
    </w:p>
    <w:p w:rsidR="006633ED" w:rsidRDefault="006633ED" w:rsidP="006633ED">
      <w:pPr>
        <w:spacing w:after="0"/>
      </w:pPr>
      <w:r w:rsidRPr="00C4500E">
        <w:rPr>
          <w:b/>
          <w:u w:val="single"/>
        </w:rPr>
        <w:t>Median</w:t>
      </w:r>
      <w:r w:rsidRPr="00F85C72">
        <w:rPr>
          <w:b/>
        </w:rPr>
        <w:t>:</w:t>
      </w:r>
      <w:r>
        <w:t xml:space="preserve">    A </w:t>
      </w:r>
      <w:r w:rsidRPr="00216312">
        <w:rPr>
          <w:b/>
          <w:u w:val="single"/>
        </w:rPr>
        <w:t>numerical measure</w:t>
      </w:r>
      <w:r>
        <w:t xml:space="preserve"> of center that describes the middle value of a data set.   The median is not affected by outliers.  Note that the median does not have to be one of the values in the data set, but a value that divides the data set in half so th</w:t>
      </w:r>
      <w:r w:rsidR="006B1AE5">
        <w:t>at</w:t>
      </w:r>
      <w:r>
        <w:t xml:space="preserve"> 50% of the data values lie above the median and 50% of the data set lie below the median.</w:t>
      </w:r>
    </w:p>
    <w:p w:rsidR="006633ED" w:rsidRDefault="006633ED" w:rsidP="006633ED">
      <w:pPr>
        <w:spacing w:after="0"/>
        <w:rPr>
          <w:rFonts w:ascii="Tahoma" w:hAnsi="Tahoma" w:cs="Tahoma"/>
          <w:i/>
          <w:sz w:val="24"/>
          <w:szCs w:val="24"/>
          <w:u w:val="single"/>
        </w:rPr>
      </w:pPr>
    </w:p>
    <w:p w:rsidR="006633ED" w:rsidRPr="00A95EBC" w:rsidRDefault="006633ED" w:rsidP="006633ED">
      <w:pPr>
        <w:spacing w:after="0"/>
        <w:rPr>
          <w:rFonts w:ascii="Tahoma" w:hAnsi="Tahoma" w:cs="Tahoma"/>
          <w:sz w:val="24"/>
          <w:szCs w:val="24"/>
        </w:rPr>
      </w:pPr>
      <w:r w:rsidRPr="00216312">
        <w:rPr>
          <w:rFonts w:ascii="Tahoma" w:hAnsi="Tahoma" w:cs="Tahoma"/>
          <w:i/>
          <w:sz w:val="24"/>
          <w:szCs w:val="24"/>
          <w:u w:val="single"/>
        </w:rPr>
        <w:t>MEASURES OF SPREAD</w:t>
      </w:r>
      <w:r>
        <w:rPr>
          <w:rFonts w:ascii="Tahoma" w:hAnsi="Tahoma" w:cs="Tahoma"/>
          <w:sz w:val="24"/>
          <w:szCs w:val="24"/>
        </w:rPr>
        <w:t xml:space="preserve">  describe_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how much values typically vary from the center </w:t>
      </w:r>
      <w:r>
        <w:rPr>
          <w:rFonts w:ascii="Tahoma" w:hAnsi="Tahoma" w:cs="Tahoma"/>
          <w:sz w:val="24"/>
          <w:szCs w:val="24"/>
        </w:rPr>
        <w:t>_</w:t>
      </w:r>
    </w:p>
    <w:p w:rsidR="006633ED" w:rsidRDefault="006633ED" w:rsidP="006633ED">
      <w:pPr>
        <w:spacing w:after="0"/>
        <w:rPr>
          <w:b/>
        </w:rPr>
      </w:pPr>
    </w:p>
    <w:p w:rsidR="006633ED" w:rsidRPr="00482CD3" w:rsidRDefault="006633ED" w:rsidP="006633ED">
      <w:pPr>
        <w:spacing w:after="0"/>
        <w:rPr>
          <w:b/>
          <w:color w:val="FF0000"/>
        </w:rPr>
      </w:pPr>
      <w:r>
        <w:rPr>
          <w:b/>
        </w:rPr>
        <w:t>__</w:t>
      </w:r>
      <w:r w:rsidR="00482CD3" w:rsidRPr="007E25B6">
        <w:rPr>
          <w:b/>
          <w:color w:val="FF0000"/>
          <w:u w:val="single"/>
        </w:rPr>
        <w:t>RANGE</w:t>
      </w:r>
      <w:r>
        <w:rPr>
          <w:b/>
        </w:rPr>
        <w:t>___:</w:t>
      </w:r>
      <w:r w:rsidR="00482CD3" w:rsidRPr="00482CD3">
        <w:rPr>
          <w:b/>
          <w:color w:val="FF0000"/>
        </w:rPr>
        <w:t>a description of how far apart the distance from the highest to lowest data pieces; found using highest minus lowest data</w:t>
      </w:r>
    </w:p>
    <w:p w:rsidR="006633ED" w:rsidRDefault="006633ED" w:rsidP="006633ED">
      <w:pPr>
        <w:spacing w:after="0"/>
        <w:rPr>
          <w:b/>
        </w:rPr>
      </w:pPr>
    </w:p>
    <w:p w:rsidR="006633ED" w:rsidRPr="007E25B6" w:rsidRDefault="006633ED" w:rsidP="006633ED">
      <w:pPr>
        <w:spacing w:after="0"/>
        <w:rPr>
          <w:b/>
          <w:color w:val="FF0000"/>
        </w:rPr>
      </w:pPr>
      <w:r>
        <w:rPr>
          <w:b/>
        </w:rPr>
        <w:t>__</w:t>
      </w:r>
      <w:r w:rsidR="007E25B6" w:rsidRPr="007E25B6">
        <w:rPr>
          <w:b/>
          <w:color w:val="FF0000"/>
          <w:u w:val="single"/>
        </w:rPr>
        <w:t>INTERQUARTILE RANGE</w:t>
      </w:r>
      <w:r>
        <w:rPr>
          <w:b/>
        </w:rPr>
        <w:t>:</w:t>
      </w:r>
      <w:r w:rsidR="007E25B6">
        <w:rPr>
          <w:b/>
          <w:color w:val="FF0000"/>
        </w:rPr>
        <w:t xml:space="preserve"> (IQR) </w:t>
      </w:r>
      <w:r w:rsidR="007E25B6" w:rsidRPr="007E25B6">
        <w:rPr>
          <w:b/>
          <w:color w:val="FF0000"/>
        </w:rPr>
        <w:t>a descr</w:t>
      </w:r>
      <w:r w:rsidR="007E25B6">
        <w:rPr>
          <w:b/>
          <w:color w:val="FF0000"/>
        </w:rPr>
        <w:t>iption of the middle 50% of the data</w:t>
      </w:r>
      <w:r w:rsidR="007E25B6" w:rsidRPr="007E25B6">
        <w:rPr>
          <w:b/>
          <w:color w:val="FF0000"/>
        </w:rPr>
        <w:t>; found using Q3 – Q1</w:t>
      </w:r>
    </w:p>
    <w:p w:rsidR="006633ED" w:rsidRDefault="006633ED" w:rsidP="006633ED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638"/>
        <w:tblW w:w="10350" w:type="dxa"/>
        <w:tblLayout w:type="fixed"/>
        <w:tblLook w:val="04A0"/>
      </w:tblPr>
      <w:tblGrid>
        <w:gridCol w:w="5598"/>
        <w:gridCol w:w="4752"/>
      </w:tblGrid>
      <w:tr w:rsidR="005D30DB" w:rsidRPr="00060715" w:rsidTr="005D30DB">
        <w:tc>
          <w:tcPr>
            <w:tcW w:w="5598" w:type="dxa"/>
          </w:tcPr>
          <w:p w:rsidR="005D30DB" w:rsidRPr="00060715" w:rsidRDefault="005D30DB" w:rsidP="005D30DB">
            <w:pPr>
              <w:jc w:val="center"/>
              <w:rPr>
                <w:b/>
              </w:rPr>
            </w:pPr>
            <w:r w:rsidRPr="008E0EFB">
              <w:rPr>
                <w:rFonts w:eastAsiaTheme="minorEastAsia"/>
                <w:b/>
                <w:sz w:val="24"/>
              </w:rPr>
              <w:t xml:space="preserve">MEAN ABSOLUTE </w:t>
            </w:r>
            <w:r>
              <w:rPr>
                <w:rFonts w:eastAsiaTheme="minorEastAsia"/>
                <w:b/>
                <w:sz w:val="24"/>
              </w:rPr>
              <w:t>DEVIATION</w:t>
            </w:r>
          </w:p>
        </w:tc>
        <w:tc>
          <w:tcPr>
            <w:tcW w:w="4752" w:type="dxa"/>
          </w:tcPr>
          <w:p w:rsidR="005D30DB" w:rsidRPr="00060715" w:rsidRDefault="005D30DB" w:rsidP="005D30DB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</w:rPr>
              <w:t>EXAMPLE</w:t>
            </w:r>
          </w:p>
        </w:tc>
      </w:tr>
      <w:tr w:rsidR="005D30DB" w:rsidRPr="00060715" w:rsidTr="005D30DB">
        <w:trPr>
          <w:trHeight w:val="1700"/>
        </w:trPr>
        <w:tc>
          <w:tcPr>
            <w:tcW w:w="5598" w:type="dxa"/>
          </w:tcPr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rFonts w:eastAsiaTheme="minorEastAsia"/>
                <w:b/>
                <w:color w:val="FF0000"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STEP 1:   </w:t>
            </w:r>
            <w:r w:rsidRPr="00E12DEB">
              <w:rPr>
                <w:rFonts w:eastAsiaTheme="minorEastAsia"/>
                <w:b/>
                <w:bCs/>
                <w:color w:val="FF0000"/>
                <w:sz w:val="24"/>
              </w:rPr>
              <w:t>Find the mean</w:t>
            </w: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STEP 2:  </w:t>
            </w:r>
            <w:r w:rsidRPr="00E12DEB">
              <w:rPr>
                <w:rFonts w:eastAsiaTheme="minorEastAsia"/>
                <w:b/>
                <w:bCs/>
                <w:color w:val="FF0000"/>
              </w:rPr>
              <w:t xml:space="preserve">Subtract the mean from </w:t>
            </w:r>
            <w:r w:rsidRPr="00E12DEB">
              <w:rPr>
                <w:rFonts w:eastAsiaTheme="minorEastAsia"/>
                <w:b/>
                <w:bCs/>
                <w:color w:val="FF0000"/>
                <w:sz w:val="24"/>
              </w:rPr>
              <w:t xml:space="preserve">each piece of data </w:t>
            </w: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STEP 3:  </w:t>
            </w:r>
            <w:r w:rsidRPr="00E12DEB">
              <w:rPr>
                <w:rFonts w:eastAsiaTheme="minorEastAsia"/>
                <w:b/>
                <w:bCs/>
                <w:color w:val="FF0000"/>
              </w:rPr>
              <w:t>Find the absolute</w:t>
            </w:r>
            <w:r w:rsidRPr="00E12DEB">
              <w:rPr>
                <w:rFonts w:eastAsiaTheme="minorEastAsia"/>
                <w:b/>
                <w:bCs/>
                <w:color w:val="FF0000"/>
                <w:sz w:val="24"/>
              </w:rPr>
              <w:t xml:space="preserve"> value of each difference</w:t>
            </w:r>
            <w:r w:rsidRPr="00E12DEB">
              <w:rPr>
                <w:rFonts w:eastAsiaTheme="minorEastAsia"/>
                <w:b/>
                <w:bCs/>
                <w:sz w:val="24"/>
              </w:rPr>
              <w:t xml:space="preserve"> </w:t>
            </w:r>
          </w:p>
          <w:p w:rsidR="005D30DB" w:rsidRDefault="005D30DB" w:rsidP="005D30DB">
            <w:pPr>
              <w:tabs>
                <w:tab w:val="left" w:pos="3270"/>
              </w:tabs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ab/>
            </w: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rFonts w:eastAsiaTheme="minorEastAsia"/>
                <w:b/>
                <w:bCs/>
                <w:color w:val="FF0000"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STEP 4:  </w:t>
            </w:r>
            <w:r w:rsidRPr="00E12DEB">
              <w:rPr>
                <w:rFonts w:eastAsiaTheme="minorEastAsia"/>
                <w:b/>
                <w:bCs/>
                <w:color w:val="FF0000"/>
                <w:sz w:val="24"/>
              </w:rPr>
              <w:t xml:space="preserve">Find the mean of the new </w:t>
            </w:r>
          </w:p>
          <w:p w:rsidR="005D30DB" w:rsidRPr="00E12DEB" w:rsidRDefault="005D30DB" w:rsidP="005D30DB">
            <w:pPr>
              <w:rPr>
                <w:rFonts w:eastAsiaTheme="minorEastAsia"/>
                <w:b/>
                <w:color w:val="FF0000"/>
                <w:sz w:val="24"/>
              </w:rPr>
            </w:pPr>
            <w:r w:rsidRPr="00E12DEB">
              <w:rPr>
                <w:rFonts w:eastAsiaTheme="minorEastAsia"/>
                <w:b/>
                <w:bCs/>
                <w:color w:val="FF0000"/>
                <w:sz w:val="24"/>
              </w:rPr>
              <w:t xml:space="preserve">                                    differences (deviations)</w:t>
            </w: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Pr="008E0EFB" w:rsidRDefault="005D30DB" w:rsidP="005D30DB">
            <w:pPr>
              <w:rPr>
                <w:rFonts w:eastAsiaTheme="minorEastAsia"/>
                <w:b/>
                <w:sz w:val="24"/>
              </w:rPr>
            </w:pPr>
          </w:p>
        </w:tc>
        <w:tc>
          <w:tcPr>
            <w:tcW w:w="4752" w:type="dxa"/>
          </w:tcPr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p w:rsidR="005D30DB" w:rsidRPr="00980012" w:rsidRDefault="005D30DB" w:rsidP="005D30DB">
            <w:pPr>
              <w:rPr>
                <w:rFonts w:eastAsiaTheme="minorEastAsia"/>
                <w:b/>
                <w:color w:val="FF0000"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STEP 1:  </w:t>
            </w:r>
            <w:r>
              <w:rPr>
                <w:rFonts w:eastAsiaTheme="minorEastAsia"/>
                <w:b/>
                <w:color w:val="FF0000"/>
                <w:sz w:val="24"/>
              </w:rPr>
              <w:t>25/5 = 5</w:t>
            </w:r>
          </w:p>
          <w:p w:rsidR="005D30DB" w:rsidRDefault="00F915AC" w:rsidP="005D30DB">
            <w:pPr>
              <w:rPr>
                <w:rFonts w:eastAsiaTheme="minorEastAsia"/>
                <w:b/>
                <w:sz w:val="24"/>
              </w:rPr>
            </w:pPr>
            <w:r w:rsidRPr="00F915AC">
              <w:rPr>
                <w:b/>
                <w:noProof/>
              </w:rPr>
              <w:pict>
                <v:shape id="_x0000_s1060" type="#_x0000_t202" style="position:absolute;margin-left:157.5pt;margin-top:11.25pt;width:38.25pt;height:17.25pt;z-index:251648000">
                  <v:textbox style="mso-next-textbox:#_x0000_s1060">
                    <w:txbxContent>
                      <w:p w:rsidR="005D30DB" w:rsidRPr="000B4C14" w:rsidRDefault="005D30DB" w:rsidP="005D30DB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STEP 3</w:t>
                        </w:r>
                      </w:p>
                    </w:txbxContent>
                  </v:textbox>
                </v:shape>
              </w:pict>
            </w:r>
            <w:r w:rsidRPr="00F915AC">
              <w:rPr>
                <w:b/>
                <w:noProof/>
              </w:rPr>
              <w:pict>
                <v:shape id="_x0000_s1061" type="#_x0000_t202" style="position:absolute;margin-left:81pt;margin-top:11.25pt;width:38.25pt;height:17.25pt;z-index:251649024">
                  <v:textbox style="mso-next-textbox:#_x0000_s1061">
                    <w:txbxContent>
                      <w:p w:rsidR="005D30DB" w:rsidRPr="000B4C14" w:rsidRDefault="005D30DB" w:rsidP="005D30DB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STEP 2</w:t>
                        </w:r>
                      </w:p>
                    </w:txbxContent>
                  </v:textbox>
                </v:shape>
              </w:pict>
            </w:r>
          </w:p>
          <w:p w:rsidR="005D30DB" w:rsidRDefault="005D30DB" w:rsidP="005D30DB">
            <w:pPr>
              <w:rPr>
                <w:rFonts w:eastAsiaTheme="minorEastAsia"/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3"/>
              <w:tblOverlap w:val="never"/>
              <w:tblW w:w="3708" w:type="dxa"/>
              <w:tblLayout w:type="fixed"/>
              <w:tblLook w:val="04A0"/>
            </w:tblPr>
            <w:tblGrid>
              <w:gridCol w:w="738"/>
              <w:gridCol w:w="1800"/>
              <w:gridCol w:w="1170"/>
            </w:tblGrid>
            <w:tr w:rsidR="005D30DB" w:rsidTr="00DE17B8">
              <w:tc>
                <w:tcPr>
                  <w:tcW w:w="738" w:type="dxa"/>
                </w:tcPr>
                <w:p w:rsidR="005D30DB" w:rsidRPr="009B1CA6" w:rsidRDefault="005D30DB" w:rsidP="005D30DB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 w:rsidRPr="009B1CA6">
                    <w:rPr>
                      <w:rFonts w:eastAsiaTheme="minorEastAsia"/>
                      <w:b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800" w:type="dxa"/>
                </w:tcPr>
                <w:p w:rsidR="005D30DB" w:rsidRDefault="005D30DB" w:rsidP="005D30DB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</w:rPr>
                    <w:t>DIFFERENCE</w:t>
                  </w:r>
                </w:p>
                <w:p w:rsidR="005D30DB" w:rsidRPr="009B1CA6" w:rsidRDefault="005D30DB" w:rsidP="005D30DB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</w:rPr>
                    <w:t>Data minus Mean</w:t>
                  </w:r>
                </w:p>
              </w:tc>
              <w:tc>
                <w:tcPr>
                  <w:tcW w:w="1170" w:type="dxa"/>
                </w:tcPr>
                <w:p w:rsidR="005D30DB" w:rsidRPr="009B1CA6" w:rsidRDefault="005D30DB" w:rsidP="005D30DB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</w:rPr>
                    <w:t>ABSOLUTE VALUE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5D30DB" w:rsidRPr="00980012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 w:rsidRPr="00980012">
                    <w:rPr>
                      <w:rFonts w:eastAsiaTheme="minorEastAsia"/>
                      <w:b/>
                      <w:color w:val="FF0000"/>
                      <w:sz w:val="24"/>
                    </w:rPr>
                    <w:t>1 – 5 =</w:t>
                  </w: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 – 4 </w:t>
                  </w:r>
                  <w:r w:rsidRPr="00980012"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 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 w:rsidRPr="00AF4E6A">
                    <w:rPr>
                      <w:rFonts w:eastAsiaTheme="minorEastAsia"/>
                      <w:b/>
                      <w:color w:val="FF0000"/>
                      <w:sz w:val="24"/>
                    </w:rPr>
                    <w:t>І-4І = 4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2 – 5 =  – 3 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 w:rsidRPr="00AF4E6A">
                    <w:rPr>
                      <w:rFonts w:eastAsiaTheme="minorEastAsia"/>
                      <w:b/>
                      <w:color w:val="FF0000"/>
                      <w:sz w:val="24"/>
                    </w:rPr>
                    <w:t>І-3І = 3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4 – 5 =  – 1 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 w:rsidRPr="00AF4E6A">
                    <w:rPr>
                      <w:rFonts w:eastAsiaTheme="minorEastAsia"/>
                      <w:b/>
                      <w:color w:val="FF0000"/>
                      <w:sz w:val="24"/>
                    </w:rPr>
                    <w:t>І-1І = 1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 8 – 5 =   3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 w:rsidRPr="00AF4E6A">
                    <w:rPr>
                      <w:rFonts w:eastAsiaTheme="minorEastAsia"/>
                      <w:b/>
                      <w:color w:val="FF0000"/>
                      <w:sz w:val="24"/>
                    </w:rPr>
                    <w:t>І 3І = 3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>10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>10 – 5 =   5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 w:rsidRPr="00AF4E6A">
                    <w:rPr>
                      <w:rFonts w:eastAsiaTheme="minorEastAsia"/>
                      <w:b/>
                      <w:color w:val="FF0000"/>
                      <w:sz w:val="24"/>
                    </w:rPr>
                    <w:t>І 5І = 5</w:t>
                  </w:r>
                </w:p>
              </w:tc>
            </w:tr>
          </w:tbl>
          <w:p w:rsidR="005D30DB" w:rsidRPr="00AF4E6A" w:rsidRDefault="005D30DB" w:rsidP="005D30DB">
            <w:pPr>
              <w:rPr>
                <w:rFonts w:eastAsiaTheme="minorEastAsia"/>
                <w:b/>
                <w:color w:val="FF0000"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 xml:space="preserve">                                                TOTAL of VALUES:             </w:t>
            </w:r>
            <w:r>
              <w:rPr>
                <w:rFonts w:eastAsiaTheme="minorEastAsia"/>
                <w:b/>
                <w:color w:val="FF0000"/>
                <w:sz w:val="16"/>
                <w:szCs w:val="16"/>
              </w:rPr>
              <w:t>16</w:t>
            </w:r>
          </w:p>
          <w:p w:rsidR="005D30DB" w:rsidRDefault="005D30DB" w:rsidP="005D30DB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5D30DB" w:rsidRPr="00AF4E6A" w:rsidRDefault="005D30DB" w:rsidP="005D30D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STEP 4:  </w:t>
            </w: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16/5 = 3.2</w:t>
            </w:r>
          </w:p>
          <w:p w:rsidR="005D30DB" w:rsidRPr="001413F2" w:rsidRDefault="005D30DB" w:rsidP="005D30DB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6633ED" w:rsidRDefault="006633ED" w:rsidP="00305C46">
      <w:r>
        <w:rPr>
          <w:b/>
        </w:rPr>
        <w:t>_</w:t>
      </w:r>
      <w:r w:rsidR="007E25B6">
        <w:rPr>
          <w:b/>
          <w:color w:val="FF0000"/>
          <w:u w:val="single"/>
        </w:rPr>
        <w:t>MEAN ABSOLUTE DEVIATION</w:t>
      </w:r>
      <w:r>
        <w:rPr>
          <w:b/>
        </w:rPr>
        <w:t xml:space="preserve">:  </w:t>
      </w:r>
      <w:r>
        <w:t xml:space="preserve">A </w:t>
      </w:r>
      <w:r w:rsidRPr="00216312">
        <w:rPr>
          <w:b/>
          <w:u w:val="single"/>
        </w:rPr>
        <w:t>numerical measure</w:t>
      </w:r>
      <w:r>
        <w:t xml:space="preserve"> of spread that shows how much data values vary from the mean.   A low mean absolute deviation indicates that the data points tend to be very close to the mean and not spread out very far</w:t>
      </w:r>
      <w:r w:rsidR="00305C46">
        <w:t xml:space="preserve"> </w:t>
      </w:r>
      <w:r w:rsidR="00305C46" w:rsidRPr="00305C46">
        <w:t>so the mean is an accurate description of</w:t>
      </w:r>
      <w:r w:rsidR="00305C46">
        <w:t xml:space="preserve"> </w:t>
      </w:r>
      <w:r w:rsidR="00305C46" w:rsidRPr="00305C46">
        <w:t>“typical”,</w:t>
      </w:r>
      <w:r>
        <w:t xml:space="preserve"> and  a high mean  absolute deviation indicates that the data points are spread out over a large range of values. </w:t>
      </w:r>
    </w:p>
    <w:p w:rsidR="001C5692" w:rsidRDefault="00267E7B" w:rsidP="001C5692">
      <w:pPr>
        <w:rPr>
          <w:b/>
          <w:color w:val="FF0000"/>
          <w:sz w:val="28"/>
          <w:szCs w:val="28"/>
        </w:rPr>
      </w:pPr>
      <w:proofErr w:type="gramStart"/>
      <w:r w:rsidRPr="00267E7B">
        <w:rPr>
          <w:b/>
          <w:color w:val="FF0000"/>
          <w:sz w:val="28"/>
          <w:szCs w:val="28"/>
        </w:rPr>
        <w:t>BACK TO PPT SLIDE 9…..</w:t>
      </w:r>
      <w:proofErr w:type="gramEnd"/>
    </w:p>
    <w:p w:rsidR="00D67314" w:rsidRPr="00267E7B" w:rsidRDefault="00D67314" w:rsidP="001C5692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1C5692" w:rsidRDefault="00F915AC" w:rsidP="001C5692">
      <w:r>
        <w:rPr>
          <w:noProof/>
        </w:rPr>
        <w:lastRenderedPageBreak/>
        <w:pict>
          <v:shape id="_x0000_s1054" type="#_x0000_t202" style="position:absolute;margin-left:162.15pt;margin-top:2.55pt;width:179.25pt;height:241.5pt;z-index:251666432">
            <v:textbox>
              <w:txbxContent>
                <w:p w:rsidR="001C5692" w:rsidRDefault="00C83307" w:rsidP="001C5692">
                  <w:pPr>
                    <w:rPr>
                      <w:b/>
                    </w:rPr>
                  </w:pPr>
                  <w:r>
                    <w:rPr>
                      <w:b/>
                    </w:rPr>
                    <w:t>Bessie</w:t>
                  </w:r>
                </w:p>
                <w:p w:rsidR="001C5692" w:rsidRPr="00A04EF3" w:rsidRDefault="001C5692" w:rsidP="001C5692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</w:rPr>
                    <w:t>MEAN:</w:t>
                  </w:r>
                  <w:r w:rsidR="005556BD">
                    <w:rPr>
                      <w:b/>
                    </w:rPr>
                    <w:t xml:space="preserve">  </w:t>
                  </w:r>
                  <w:r w:rsidR="005556BD" w:rsidRPr="00A04EF3">
                    <w:rPr>
                      <w:b/>
                      <w:color w:val="FF0000"/>
                      <w:sz w:val="28"/>
                      <w:szCs w:val="28"/>
                    </w:rPr>
                    <w:t>85</w:t>
                  </w:r>
                </w:p>
                <w:tbl>
                  <w:tblPr>
                    <w:tblStyle w:val="TableGrid"/>
                    <w:tblOverlap w:val="never"/>
                    <w:tblW w:w="3528" w:type="dxa"/>
                    <w:tblLayout w:type="fixed"/>
                    <w:tblLook w:val="04A0"/>
                  </w:tblPr>
                  <w:tblGrid>
                    <w:gridCol w:w="738"/>
                    <w:gridCol w:w="1620"/>
                    <w:gridCol w:w="1170"/>
                  </w:tblGrid>
                  <w:tr w:rsidR="001C5692" w:rsidTr="00CC6919">
                    <w:tc>
                      <w:tcPr>
                        <w:tcW w:w="738" w:type="dxa"/>
                      </w:tcPr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 w:rsidRPr="009B1CA6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DIFFERENCE</w:t>
                        </w:r>
                      </w:p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 minus Mean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ABSOLUTE VALUE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DF70A3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DF70A3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DF70A3" w:rsidRDefault="00DF70A3" w:rsidP="00DF70A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82 – 85 = -3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І-3І =  3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DF70A3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DF70A3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86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86 – 85 =  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 1І =  1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DF70A3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DF70A3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89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89 – 85 =  4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 4І =  4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DF70A3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DF70A3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83 – 85 = -2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DF70A3" w:rsidRDefault="00DF70A3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І-2І =  2</w:t>
                        </w:r>
                      </w:p>
                    </w:tc>
                  </w:tr>
                </w:tbl>
                <w:p w:rsidR="001C5692" w:rsidRDefault="001C5692" w:rsidP="001C5692"/>
                <w:p w:rsidR="001C5692" w:rsidRPr="00103B3F" w:rsidRDefault="001C5692" w:rsidP="001C569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C6919">
                    <w:rPr>
                      <w:b/>
                    </w:rPr>
                    <w:t>MAD:</w:t>
                  </w:r>
                  <w:r w:rsidR="00103B3F" w:rsidRPr="00103B3F">
                    <w:rPr>
                      <w:b/>
                    </w:rPr>
                    <w:t xml:space="preserve"> </w:t>
                  </w:r>
                  <w:r w:rsidR="005D30DB" w:rsidRPr="00C070A4">
                    <w:rPr>
                      <w:b/>
                      <w:position w:val="-26"/>
                    </w:rPr>
                    <w:object w:dxaOrig="1359" w:dyaOrig="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35.25pt" o:ole="">
                        <v:imagedata r:id="rId4" o:title=""/>
                      </v:shape>
                      <o:OLEObject Type="Embed" ProgID="Equation.3" ShapeID="_x0000_i1026" DrawAspect="Content" ObjectID="_1429284253" r:id="rId5"/>
                    </w:object>
                  </w:r>
                  <w:r w:rsidR="00103B3F">
                    <w:rPr>
                      <w:b/>
                    </w:rPr>
                    <w:t xml:space="preserve"> </w:t>
                  </w:r>
                  <w:proofErr w:type="gramStart"/>
                  <w:r w:rsidR="00103B3F">
                    <w:rPr>
                      <w:b/>
                    </w:rPr>
                    <w:t xml:space="preserve">=  </w:t>
                  </w:r>
                  <w:r w:rsidR="00103B3F">
                    <w:rPr>
                      <w:b/>
                      <w:color w:val="FF0000"/>
                      <w:sz w:val="28"/>
                      <w:szCs w:val="28"/>
                    </w:rPr>
                    <w:t>2.5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0.1pt;margin-top:2.55pt;width:179.25pt;height:241.5pt;z-index:251665408">
            <v:textbox>
              <w:txbxContent>
                <w:p w:rsidR="001C5692" w:rsidRDefault="00C83307" w:rsidP="001C5692">
                  <w:pPr>
                    <w:rPr>
                      <w:b/>
                    </w:rPr>
                  </w:pPr>
                  <w:r>
                    <w:rPr>
                      <w:b/>
                    </w:rPr>
                    <w:t>Li</w:t>
                  </w:r>
                </w:p>
                <w:p w:rsidR="001C5692" w:rsidRPr="00A04EF3" w:rsidRDefault="001C5692" w:rsidP="001C5692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</w:rPr>
                    <w:t>MEAN:</w:t>
                  </w:r>
                  <w:r w:rsidR="005556BD">
                    <w:rPr>
                      <w:b/>
                    </w:rPr>
                    <w:t xml:space="preserve">  </w:t>
                  </w:r>
                  <w:r w:rsidR="005556BD" w:rsidRPr="00A04EF3">
                    <w:rPr>
                      <w:b/>
                      <w:color w:val="FF0000"/>
                      <w:sz w:val="28"/>
                      <w:szCs w:val="28"/>
                    </w:rPr>
                    <w:t>85</w:t>
                  </w:r>
                </w:p>
                <w:tbl>
                  <w:tblPr>
                    <w:tblStyle w:val="TableGrid"/>
                    <w:tblOverlap w:val="never"/>
                    <w:tblW w:w="3528" w:type="dxa"/>
                    <w:tblLayout w:type="fixed"/>
                    <w:tblLook w:val="04A0"/>
                  </w:tblPr>
                  <w:tblGrid>
                    <w:gridCol w:w="738"/>
                    <w:gridCol w:w="1620"/>
                    <w:gridCol w:w="1170"/>
                  </w:tblGrid>
                  <w:tr w:rsidR="001C5692" w:rsidTr="00BE0818">
                    <w:tc>
                      <w:tcPr>
                        <w:tcW w:w="738" w:type="dxa"/>
                      </w:tcPr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 w:rsidRPr="009B1CA6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DIFFERENCE</w:t>
                        </w:r>
                      </w:p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 minus Mean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ABSOLUTE VALUE</w:t>
                        </w:r>
                      </w:p>
                    </w:tc>
                  </w:tr>
                  <w:tr w:rsidR="001C5692" w:rsidTr="00BE0818">
                    <w:tc>
                      <w:tcPr>
                        <w:tcW w:w="738" w:type="dxa"/>
                      </w:tcPr>
                      <w:p w:rsidR="001C5692" w:rsidRPr="00BE0818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BE0818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65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C070A4" w:rsidRDefault="00BE0818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070A4"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65 – 85 = -20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C070A4" w:rsidRDefault="00C070A4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070A4"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І-20І=20</w:t>
                        </w:r>
                      </w:p>
                    </w:tc>
                  </w:tr>
                  <w:tr w:rsidR="001C5692" w:rsidTr="00BE0818">
                    <w:tc>
                      <w:tcPr>
                        <w:tcW w:w="738" w:type="dxa"/>
                      </w:tcPr>
                      <w:p w:rsidR="001C5692" w:rsidRPr="00BE0818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BE0818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C070A4" w:rsidRDefault="00BE0818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070A4"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65 – 82 = -17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C070A4" w:rsidRDefault="00C070A4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І-17І=17</w:t>
                        </w:r>
                      </w:p>
                    </w:tc>
                  </w:tr>
                  <w:tr w:rsidR="001C5692" w:rsidTr="00BE0818">
                    <w:tc>
                      <w:tcPr>
                        <w:tcW w:w="738" w:type="dxa"/>
                      </w:tcPr>
                      <w:p w:rsidR="001C5692" w:rsidRPr="00BE0818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BE0818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93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C070A4" w:rsidRDefault="00C070A4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65 – 93 = -28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C070A4" w:rsidRDefault="00C070A4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І-28І=28</w:t>
                        </w:r>
                      </w:p>
                    </w:tc>
                  </w:tr>
                  <w:tr w:rsidR="001C5692" w:rsidTr="00BE0818">
                    <w:tc>
                      <w:tcPr>
                        <w:tcW w:w="738" w:type="dxa"/>
                      </w:tcPr>
                      <w:p w:rsidR="001C5692" w:rsidRPr="00BE0818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BE0818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C070A4" w:rsidRDefault="00C070A4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65 – 100 = -35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C070A4" w:rsidRDefault="00C070A4" w:rsidP="00975CE3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І-35І=35</w:t>
                        </w:r>
                      </w:p>
                    </w:tc>
                  </w:tr>
                </w:tbl>
                <w:p w:rsidR="001C5692" w:rsidRDefault="001C5692" w:rsidP="001C5692"/>
                <w:p w:rsidR="001C5692" w:rsidRPr="00CC6919" w:rsidRDefault="001C5692" w:rsidP="001C5692">
                  <w:pPr>
                    <w:rPr>
                      <w:b/>
                    </w:rPr>
                  </w:pPr>
                  <w:r w:rsidRPr="00CC6919">
                    <w:rPr>
                      <w:b/>
                    </w:rPr>
                    <w:t>MAD</w:t>
                  </w:r>
                  <w:proofErr w:type="gramStart"/>
                  <w:r w:rsidRPr="00CC6919">
                    <w:rPr>
                      <w:b/>
                    </w:rPr>
                    <w:t>:</w:t>
                  </w:r>
                  <w:proofErr w:type="gramEnd"/>
                  <w:r w:rsidR="00E22A36" w:rsidRPr="00C070A4">
                    <w:rPr>
                      <w:b/>
                      <w:position w:val="-26"/>
                    </w:rPr>
                    <w:object w:dxaOrig="1920" w:dyaOrig="700">
                      <v:shape id="_x0000_i1028" type="#_x0000_t75" style="width:96pt;height:35.25pt" o:ole="">
                        <v:imagedata r:id="rId6" o:title=""/>
                      </v:shape>
                      <o:OLEObject Type="Embed" ProgID="Equation.3" ShapeID="_x0000_i1028" DrawAspect="Content" ObjectID="_1429284254" r:id="rId7"/>
                    </w:object>
                  </w:r>
                  <w:r w:rsidR="00C070A4">
                    <w:rPr>
                      <w:b/>
                    </w:rPr>
                    <w:t>=</w:t>
                  </w:r>
                  <w:r w:rsidR="00C070A4" w:rsidRPr="00C070A4">
                    <w:rPr>
                      <w:b/>
                      <w:color w:val="FF0000"/>
                      <w:sz w:val="32"/>
                      <w:szCs w:val="32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44.4pt;margin-top:2.55pt;width:179.25pt;height:241.5pt;z-index:251667456">
            <v:textbox>
              <w:txbxContent>
                <w:p w:rsidR="001C5692" w:rsidRDefault="001C5692" w:rsidP="001C5692">
                  <w:pPr>
                    <w:rPr>
                      <w:b/>
                    </w:rPr>
                  </w:pPr>
                  <w:r>
                    <w:rPr>
                      <w:b/>
                    </w:rPr>
                    <w:t>Jamal</w:t>
                  </w:r>
                </w:p>
                <w:p w:rsidR="001C5692" w:rsidRPr="00A04EF3" w:rsidRDefault="001C5692" w:rsidP="001C5692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</w:rPr>
                    <w:t>MEAN:</w:t>
                  </w:r>
                  <w:r w:rsidR="005556BD">
                    <w:rPr>
                      <w:b/>
                    </w:rPr>
                    <w:t xml:space="preserve">  </w:t>
                  </w:r>
                  <w:r w:rsidR="005556BD" w:rsidRPr="00A04EF3">
                    <w:rPr>
                      <w:b/>
                      <w:color w:val="FF0000"/>
                      <w:sz w:val="28"/>
                      <w:szCs w:val="28"/>
                    </w:rPr>
                    <w:t>85</w:t>
                  </w:r>
                </w:p>
                <w:tbl>
                  <w:tblPr>
                    <w:tblStyle w:val="TableGrid"/>
                    <w:tblOverlap w:val="never"/>
                    <w:tblW w:w="3528" w:type="dxa"/>
                    <w:tblLayout w:type="fixed"/>
                    <w:tblLook w:val="04A0"/>
                  </w:tblPr>
                  <w:tblGrid>
                    <w:gridCol w:w="738"/>
                    <w:gridCol w:w="1620"/>
                    <w:gridCol w:w="1170"/>
                  </w:tblGrid>
                  <w:tr w:rsidR="001C5692" w:rsidTr="00CC6919">
                    <w:tc>
                      <w:tcPr>
                        <w:tcW w:w="738" w:type="dxa"/>
                      </w:tcPr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 w:rsidRPr="009B1CA6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DIFFERENCE</w:t>
                        </w:r>
                      </w:p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Data minus Mean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9B1CA6" w:rsidRDefault="001C5692" w:rsidP="00975CE3">
                        <w:pPr>
                          <w:jc w:val="center"/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ABSOLUTE VALUE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5D30DB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5D30DB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80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80 – 85 = -5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І-5І = 5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5D30DB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5D30DB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99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99 – 85 = 14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І14І = 14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5D30DB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5D30DB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73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73 – 85 = -12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І-12І = 12</w:t>
                        </w:r>
                      </w:p>
                    </w:tc>
                  </w:tr>
                  <w:tr w:rsidR="001C5692" w:rsidTr="00CC6919">
                    <w:tc>
                      <w:tcPr>
                        <w:tcW w:w="738" w:type="dxa"/>
                      </w:tcPr>
                      <w:p w:rsidR="001C5692" w:rsidRPr="005D30DB" w:rsidRDefault="00A04EF3" w:rsidP="00A04EF3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5D30DB">
                          <w:rPr>
                            <w:rFonts w:eastAsiaTheme="minorEastAsia"/>
                            <w:b/>
                            <w:color w:val="FF0000"/>
                            <w:sz w:val="32"/>
                            <w:szCs w:val="32"/>
                          </w:rPr>
                          <w:t>88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88 – 85 =   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C5692" w:rsidRPr="005D30DB" w:rsidRDefault="005D30DB" w:rsidP="005D30DB">
                        <w:pP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b/>
                            <w:color w:val="FF0000"/>
                            <w:sz w:val="24"/>
                            <w:szCs w:val="24"/>
                          </w:rPr>
                          <w:t>І 3 І = 3</w:t>
                        </w:r>
                      </w:p>
                    </w:tc>
                  </w:tr>
                </w:tbl>
                <w:p w:rsidR="001C5692" w:rsidRDefault="001C5692" w:rsidP="001C5692"/>
                <w:p w:rsidR="001C5692" w:rsidRPr="005D30DB" w:rsidRDefault="001C5692" w:rsidP="001C569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C6919">
                    <w:rPr>
                      <w:b/>
                    </w:rPr>
                    <w:t>MAD:</w:t>
                  </w:r>
                  <w:r w:rsidR="00103B3F">
                    <w:rPr>
                      <w:b/>
                    </w:rPr>
                    <w:t xml:space="preserve"> </w:t>
                  </w:r>
                  <w:r w:rsidR="005D30DB" w:rsidRPr="00C070A4">
                    <w:rPr>
                      <w:b/>
                      <w:position w:val="-26"/>
                    </w:rPr>
                    <w:object w:dxaOrig="1640" w:dyaOrig="700">
                      <v:shape id="_x0000_i1030" type="#_x0000_t75" style="width:81.75pt;height:35.25pt" o:ole="">
                        <v:imagedata r:id="rId8" o:title=""/>
                      </v:shape>
                      <o:OLEObject Type="Embed" ProgID="Equation.3" ShapeID="_x0000_i1030" DrawAspect="Content" ObjectID="_1429284255" r:id="rId9"/>
                    </w:object>
                  </w:r>
                  <w:r w:rsidR="005D30DB">
                    <w:rPr>
                      <w:b/>
                    </w:rPr>
                    <w:t xml:space="preserve"> = </w:t>
                  </w:r>
                  <w:r w:rsidR="005D30DB">
                    <w:rPr>
                      <w:b/>
                      <w:color w:val="FF0000"/>
                      <w:sz w:val="28"/>
                      <w:szCs w:val="28"/>
                    </w:rPr>
                    <w:t>8.5</w:t>
                  </w:r>
                </w:p>
              </w:txbxContent>
            </v:textbox>
          </v:shape>
        </w:pict>
      </w: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Pr="000D6891" w:rsidRDefault="000D6891" w:rsidP="001C5692">
      <w:pPr>
        <w:spacing w:after="0" w:line="240" w:lineRule="auto"/>
        <w:rPr>
          <w:rFonts w:ascii="Tahoma" w:hAnsi="Tahoma" w:cs="Tahoma"/>
          <w:b/>
          <w:i/>
          <w:color w:val="FF0000"/>
          <w:sz w:val="28"/>
          <w:szCs w:val="28"/>
        </w:rPr>
      </w:pPr>
      <w:r>
        <w:rPr>
          <w:rFonts w:ascii="Tahoma" w:hAnsi="Tahoma" w:cs="Tahoma"/>
          <w:b/>
          <w:i/>
          <w:color w:val="FF0000"/>
          <w:sz w:val="28"/>
          <w:szCs w:val="28"/>
        </w:rPr>
        <w:t>Answers to “best” vary…allow them to defend thoughts</w:t>
      </w:r>
      <w:r w:rsidR="00C83307">
        <w:rPr>
          <w:rFonts w:ascii="Tahoma" w:hAnsi="Tahoma" w:cs="Tahoma"/>
          <w:b/>
          <w:i/>
          <w:color w:val="FF0000"/>
          <w:sz w:val="28"/>
          <w:szCs w:val="28"/>
        </w:rPr>
        <w:t>-with all means equal, the lowest MAD score should help determine the student who is most consistent and has the least deviation from that mean. (</w:t>
      </w:r>
      <w:r w:rsidR="00465B93">
        <w:rPr>
          <w:rFonts w:ascii="Tahoma" w:hAnsi="Tahoma" w:cs="Tahoma"/>
          <w:b/>
          <w:i/>
          <w:color w:val="FF0000"/>
          <w:sz w:val="28"/>
          <w:szCs w:val="28"/>
        </w:rPr>
        <w:t>BESSIE)</w:t>
      </w:r>
    </w:p>
    <w:p w:rsidR="00605788" w:rsidRDefault="00605788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CLASSWORK</w:t>
      </w:r>
    </w:p>
    <w:p w:rsidR="001C5692" w:rsidRDefault="001C5692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Now Try This:</w:t>
      </w:r>
    </w:p>
    <w:p w:rsidR="001C5692" w:rsidRDefault="001C5692" w:rsidP="001C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MEAN ABSOLUTE DEVIATION:</w:t>
      </w:r>
    </w:p>
    <w:p w:rsidR="001C5692" w:rsidRDefault="001C5692" w:rsidP="001C5692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  Data Set:         </w:t>
      </w:r>
      <w:r w:rsidR="00C64533">
        <w:rPr>
          <w:b/>
          <w:sz w:val="28"/>
          <w:szCs w:val="28"/>
        </w:rPr>
        <w:t>30,  38,  40,  42,  48</w:t>
      </w:r>
      <w:r w:rsidRPr="008E0E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Find the mean:       </w:t>
      </w:r>
      <w:r w:rsidRPr="008E0EFB">
        <w:rPr>
          <w:b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</m:oMath>
      <w:r w:rsidRPr="008E0EFB">
        <w:rPr>
          <w:rFonts w:eastAsiaTheme="minorEastAsia"/>
          <w:sz w:val="28"/>
          <w:szCs w:val="28"/>
        </w:rPr>
        <w:t xml:space="preserve"> _</w:t>
      </w:r>
      <w:r w:rsidR="002F0863">
        <w:rPr>
          <w:rFonts w:eastAsiaTheme="minorEastAsia"/>
          <w:b/>
          <w:color w:val="FF0000"/>
          <w:sz w:val="28"/>
          <w:szCs w:val="28"/>
        </w:rPr>
        <w:t>39.6</w:t>
      </w:r>
      <w:r w:rsidRPr="008E0EFB">
        <w:rPr>
          <w:rFonts w:eastAsiaTheme="minorEastAsia"/>
          <w:sz w:val="28"/>
          <w:szCs w:val="28"/>
        </w:rPr>
        <w:t>_</w:t>
      </w:r>
    </w:p>
    <w:tbl>
      <w:tblPr>
        <w:tblStyle w:val="TableGrid"/>
        <w:tblpPr w:leftFromText="180" w:rightFromText="180" w:vertAnchor="text" w:horzAnchor="page" w:tblpX="3103" w:tblpY="165"/>
        <w:tblOverlap w:val="never"/>
        <w:tblW w:w="5328" w:type="dxa"/>
        <w:tblLayout w:type="fixed"/>
        <w:tblLook w:val="04A0"/>
      </w:tblPr>
      <w:tblGrid>
        <w:gridCol w:w="738"/>
        <w:gridCol w:w="2790"/>
        <w:gridCol w:w="1800"/>
      </w:tblGrid>
      <w:tr w:rsidR="001C5692" w:rsidTr="00975CE3">
        <w:tc>
          <w:tcPr>
            <w:tcW w:w="738" w:type="dxa"/>
          </w:tcPr>
          <w:p w:rsidR="001C5692" w:rsidRPr="009B1CA6" w:rsidRDefault="001C5692" w:rsidP="00975CE3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9B1CA6">
              <w:rPr>
                <w:rFonts w:eastAsiaTheme="minorEastAsia"/>
                <w:b/>
                <w:sz w:val="16"/>
                <w:szCs w:val="16"/>
              </w:rPr>
              <w:t>DATA</w:t>
            </w:r>
          </w:p>
        </w:tc>
        <w:tc>
          <w:tcPr>
            <w:tcW w:w="2790" w:type="dxa"/>
          </w:tcPr>
          <w:p w:rsidR="001C5692" w:rsidRDefault="001C5692" w:rsidP="00975CE3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DIFFERENCE</w:t>
            </w:r>
          </w:p>
          <w:p w:rsidR="001C5692" w:rsidRPr="009B1CA6" w:rsidRDefault="001C5692" w:rsidP="00975CE3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Data minus Mean</w:t>
            </w:r>
          </w:p>
        </w:tc>
        <w:tc>
          <w:tcPr>
            <w:tcW w:w="1800" w:type="dxa"/>
          </w:tcPr>
          <w:p w:rsidR="001C5692" w:rsidRPr="009B1CA6" w:rsidRDefault="001C5692" w:rsidP="00975CE3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ABSOLUTE VALUE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rFonts w:eastAsiaTheme="minorEastAsia"/>
                <w:b/>
                <w:color w:val="FF0000"/>
                <w:sz w:val="44"/>
                <w:szCs w:val="44"/>
              </w:rPr>
            </w:pPr>
            <w:r>
              <w:rPr>
                <w:rFonts w:eastAsiaTheme="minorEastAsia"/>
                <w:b/>
                <w:color w:val="FF0000"/>
                <w:sz w:val="44"/>
                <w:szCs w:val="44"/>
              </w:rPr>
              <w:t>30</w:t>
            </w:r>
          </w:p>
        </w:tc>
        <w:tc>
          <w:tcPr>
            <w:tcW w:w="2790" w:type="dxa"/>
          </w:tcPr>
          <w:p w:rsidR="001C5692" w:rsidRPr="002F0863" w:rsidRDefault="002F0863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30 – 39.6 = -9.6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І-9.6І = 9.6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rFonts w:eastAsiaTheme="minorEastAsia"/>
                <w:b/>
                <w:color w:val="FF0000"/>
                <w:sz w:val="44"/>
                <w:szCs w:val="44"/>
              </w:rPr>
            </w:pPr>
            <w:r>
              <w:rPr>
                <w:rFonts w:eastAsiaTheme="minorEastAsia"/>
                <w:b/>
                <w:color w:val="FF0000"/>
                <w:sz w:val="44"/>
                <w:szCs w:val="44"/>
              </w:rPr>
              <w:t>38</w:t>
            </w:r>
          </w:p>
        </w:tc>
        <w:tc>
          <w:tcPr>
            <w:tcW w:w="2790" w:type="dxa"/>
          </w:tcPr>
          <w:p w:rsidR="001C5692" w:rsidRPr="002F0863" w:rsidRDefault="002F0863" w:rsidP="002F086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38 – 39.6 = -1.6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І-1.6І = 1.6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rFonts w:eastAsiaTheme="minorEastAsia"/>
                <w:b/>
                <w:color w:val="FF0000"/>
                <w:sz w:val="44"/>
                <w:szCs w:val="44"/>
              </w:rPr>
            </w:pPr>
            <w:r>
              <w:rPr>
                <w:rFonts w:eastAsiaTheme="minorEastAsia"/>
                <w:b/>
                <w:color w:val="FF0000"/>
                <w:sz w:val="44"/>
                <w:szCs w:val="44"/>
              </w:rPr>
              <w:t>40</w:t>
            </w:r>
          </w:p>
        </w:tc>
        <w:tc>
          <w:tcPr>
            <w:tcW w:w="2790" w:type="dxa"/>
          </w:tcPr>
          <w:p w:rsidR="001C5692" w:rsidRPr="002F0863" w:rsidRDefault="002F0863" w:rsidP="002F086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40 – 39.6  = 0.4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І0.4І = 0.4</w:t>
            </w:r>
          </w:p>
        </w:tc>
      </w:tr>
      <w:tr w:rsidR="00C64533" w:rsidTr="00975CE3">
        <w:tc>
          <w:tcPr>
            <w:tcW w:w="738" w:type="dxa"/>
          </w:tcPr>
          <w:p w:rsidR="00C64533" w:rsidRPr="002F0863" w:rsidRDefault="002F0863" w:rsidP="002F0863">
            <w:pPr>
              <w:jc w:val="center"/>
              <w:rPr>
                <w:rFonts w:eastAsiaTheme="minorEastAsia"/>
                <w:b/>
                <w:color w:val="FF0000"/>
                <w:sz w:val="44"/>
                <w:szCs w:val="44"/>
              </w:rPr>
            </w:pPr>
            <w:r>
              <w:rPr>
                <w:rFonts w:eastAsiaTheme="minorEastAsia"/>
                <w:b/>
                <w:color w:val="FF0000"/>
                <w:sz w:val="44"/>
                <w:szCs w:val="44"/>
              </w:rPr>
              <w:t>42</w:t>
            </w:r>
          </w:p>
        </w:tc>
        <w:tc>
          <w:tcPr>
            <w:tcW w:w="2790" w:type="dxa"/>
          </w:tcPr>
          <w:p w:rsidR="00C64533" w:rsidRPr="002F0863" w:rsidRDefault="002F0863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42 – 39.6 = 2.4</w:t>
            </w:r>
          </w:p>
        </w:tc>
        <w:tc>
          <w:tcPr>
            <w:tcW w:w="1800" w:type="dxa"/>
          </w:tcPr>
          <w:p w:rsidR="00C64533" w:rsidRPr="002F0863" w:rsidRDefault="00BD4011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І2.4І = 2.4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rFonts w:eastAsiaTheme="minorEastAsia"/>
                <w:b/>
                <w:color w:val="FF0000"/>
                <w:sz w:val="44"/>
                <w:szCs w:val="44"/>
              </w:rPr>
            </w:pPr>
            <w:r>
              <w:rPr>
                <w:rFonts w:eastAsiaTheme="minorEastAsia"/>
                <w:b/>
                <w:color w:val="FF0000"/>
                <w:sz w:val="44"/>
                <w:szCs w:val="44"/>
              </w:rPr>
              <w:t>48</w:t>
            </w:r>
          </w:p>
        </w:tc>
        <w:tc>
          <w:tcPr>
            <w:tcW w:w="2790" w:type="dxa"/>
          </w:tcPr>
          <w:p w:rsidR="001C5692" w:rsidRPr="002F0863" w:rsidRDefault="002F0863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48 – 39.6 = 8.4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І8.4І = 8.4</w:t>
            </w:r>
          </w:p>
        </w:tc>
      </w:tr>
    </w:tbl>
    <w:p w:rsidR="001C5692" w:rsidRDefault="001C5692" w:rsidP="001C56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C5692" w:rsidRDefault="001C5692" w:rsidP="001C56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</w:t>
      </w:r>
    </w:p>
    <w:p w:rsidR="001C5692" w:rsidRDefault="001C5692" w:rsidP="001C5692">
      <w:pPr>
        <w:rPr>
          <w:rFonts w:eastAsiaTheme="minorEastAsia"/>
          <w:sz w:val="28"/>
          <w:szCs w:val="28"/>
        </w:rPr>
      </w:pPr>
    </w:p>
    <w:p w:rsidR="001C5692" w:rsidRDefault="001C5692" w:rsidP="001C5692">
      <w:pPr>
        <w:rPr>
          <w:rFonts w:eastAsiaTheme="minorEastAsia"/>
          <w:sz w:val="28"/>
          <w:szCs w:val="28"/>
        </w:rPr>
      </w:pPr>
    </w:p>
    <w:p w:rsidR="001C5692" w:rsidRDefault="001C5692" w:rsidP="001C5692">
      <w:pPr>
        <w:rPr>
          <w:rFonts w:eastAsiaTheme="minorEastAsia"/>
          <w:sz w:val="28"/>
          <w:szCs w:val="28"/>
        </w:rPr>
      </w:pPr>
    </w:p>
    <w:p w:rsidR="00C64533" w:rsidRDefault="00C64533" w:rsidP="001C5692">
      <w:pPr>
        <w:ind w:left="3600" w:firstLine="720"/>
        <w:rPr>
          <w:rFonts w:eastAsiaTheme="minorEastAsia"/>
        </w:rPr>
      </w:pPr>
    </w:p>
    <w:p w:rsidR="001C5692" w:rsidRDefault="001C5692" w:rsidP="000D6891">
      <w:pPr>
        <w:ind w:left="3600" w:firstLine="720"/>
        <w:rPr>
          <w:rFonts w:eastAsiaTheme="minorEastAsia"/>
          <w:sz w:val="28"/>
          <w:szCs w:val="28"/>
        </w:rPr>
      </w:pPr>
      <w:r>
        <w:rPr>
          <w:rFonts w:eastAsiaTheme="minorEastAsia"/>
        </w:rPr>
        <w:t>SUM of Values:</w:t>
      </w:r>
      <w:r w:rsidR="000D6891">
        <w:rPr>
          <w:rFonts w:eastAsiaTheme="minorEastAsia"/>
        </w:rPr>
        <w:t xml:space="preserve">  </w:t>
      </w:r>
      <w:r w:rsidR="000D6891">
        <w:rPr>
          <w:rFonts w:eastAsiaTheme="minorEastAsia"/>
          <w:b/>
          <w:color w:val="FF0000"/>
          <w:sz w:val="28"/>
          <w:szCs w:val="28"/>
        </w:rPr>
        <w:t>22.4</w:t>
      </w:r>
    </w:p>
    <w:p w:rsidR="001C5692" w:rsidRPr="000D6891" w:rsidRDefault="001C5692" w:rsidP="001C5692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 w:rsidRPr="006E1AF0">
        <w:rPr>
          <w:rFonts w:eastAsiaTheme="minorEastAsia"/>
          <w:i/>
          <w:sz w:val="28"/>
          <w:szCs w:val="28"/>
        </w:rPr>
        <w:t>Mean Absolute Deviation (MAD)</w:t>
      </w:r>
      <w:r>
        <w:rPr>
          <w:rFonts w:eastAsiaTheme="minorEastAsia"/>
          <w:i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  <w:r w:rsidR="000D6891">
        <w:rPr>
          <w:rFonts w:eastAsiaTheme="minorEastAsia"/>
          <w:b/>
          <w:color w:val="FF0000"/>
          <w:sz w:val="28"/>
          <w:szCs w:val="28"/>
        </w:rPr>
        <w:t>22.4/5 = 4.48</w:t>
      </w:r>
    </w:p>
    <w:p w:rsidR="001C5692" w:rsidRDefault="001C5692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1C5692" w:rsidRDefault="001C5692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sectPr w:rsidR="001C5692" w:rsidSect="009B1CA6">
      <w:pgSz w:w="12240" w:h="15840"/>
      <w:pgMar w:top="864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A2D"/>
    <w:rsid w:val="0001749C"/>
    <w:rsid w:val="00060715"/>
    <w:rsid w:val="00091FAB"/>
    <w:rsid w:val="000A55DA"/>
    <w:rsid w:val="000B4C14"/>
    <w:rsid w:val="000D6499"/>
    <w:rsid w:val="000D6891"/>
    <w:rsid w:val="00103B3F"/>
    <w:rsid w:val="001413F2"/>
    <w:rsid w:val="001439EF"/>
    <w:rsid w:val="001475C1"/>
    <w:rsid w:val="001B50B2"/>
    <w:rsid w:val="001C5692"/>
    <w:rsid w:val="001F77A8"/>
    <w:rsid w:val="00216312"/>
    <w:rsid w:val="00267E7B"/>
    <w:rsid w:val="00293D6D"/>
    <w:rsid w:val="002B51D9"/>
    <w:rsid w:val="002D4AA7"/>
    <w:rsid w:val="002F0863"/>
    <w:rsid w:val="00305C46"/>
    <w:rsid w:val="0037592A"/>
    <w:rsid w:val="00381A2D"/>
    <w:rsid w:val="003945E6"/>
    <w:rsid w:val="00465B93"/>
    <w:rsid w:val="00482CD3"/>
    <w:rsid w:val="005276A2"/>
    <w:rsid w:val="005556BD"/>
    <w:rsid w:val="005569C5"/>
    <w:rsid w:val="00567F55"/>
    <w:rsid w:val="005D30DB"/>
    <w:rsid w:val="005E16CD"/>
    <w:rsid w:val="00605788"/>
    <w:rsid w:val="00624D7A"/>
    <w:rsid w:val="00650780"/>
    <w:rsid w:val="006633ED"/>
    <w:rsid w:val="00674133"/>
    <w:rsid w:val="006762FF"/>
    <w:rsid w:val="006A69E7"/>
    <w:rsid w:val="006B1AE5"/>
    <w:rsid w:val="006D160F"/>
    <w:rsid w:val="006E1AF0"/>
    <w:rsid w:val="0074064E"/>
    <w:rsid w:val="007E25B6"/>
    <w:rsid w:val="00833B62"/>
    <w:rsid w:val="00880CAA"/>
    <w:rsid w:val="008C3A2F"/>
    <w:rsid w:val="008E0EFB"/>
    <w:rsid w:val="00980012"/>
    <w:rsid w:val="009B0BF0"/>
    <w:rsid w:val="009B1CA6"/>
    <w:rsid w:val="009C4734"/>
    <w:rsid w:val="00A0413E"/>
    <w:rsid w:val="00A04EF3"/>
    <w:rsid w:val="00A50CD5"/>
    <w:rsid w:val="00A77D1F"/>
    <w:rsid w:val="00A95EBC"/>
    <w:rsid w:val="00AA6CE7"/>
    <w:rsid w:val="00AE0670"/>
    <w:rsid w:val="00AF4E6A"/>
    <w:rsid w:val="00B02284"/>
    <w:rsid w:val="00B24F38"/>
    <w:rsid w:val="00B7163F"/>
    <w:rsid w:val="00BD4011"/>
    <w:rsid w:val="00BE0818"/>
    <w:rsid w:val="00C070A4"/>
    <w:rsid w:val="00C4500E"/>
    <w:rsid w:val="00C64533"/>
    <w:rsid w:val="00C83307"/>
    <w:rsid w:val="00CA4105"/>
    <w:rsid w:val="00CC6919"/>
    <w:rsid w:val="00D553E6"/>
    <w:rsid w:val="00D67314"/>
    <w:rsid w:val="00D9681B"/>
    <w:rsid w:val="00DF70A3"/>
    <w:rsid w:val="00E12DEB"/>
    <w:rsid w:val="00E22A36"/>
    <w:rsid w:val="00E26E22"/>
    <w:rsid w:val="00F316F1"/>
    <w:rsid w:val="00F85C72"/>
    <w:rsid w:val="00F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Tina</cp:lastModifiedBy>
  <cp:revision>2</cp:revision>
  <cp:lastPrinted>2012-08-24T20:58:00Z</cp:lastPrinted>
  <dcterms:created xsi:type="dcterms:W3CDTF">2013-05-05T22:38:00Z</dcterms:created>
  <dcterms:modified xsi:type="dcterms:W3CDTF">2013-05-05T22:38:00Z</dcterms:modified>
</cp:coreProperties>
</file>