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44" w:rsidRPr="00B36656" w:rsidRDefault="00B36656" w:rsidP="00775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656">
        <w:rPr>
          <w:rFonts w:ascii="Times New Roman" w:hAnsi="Times New Roman" w:cs="Times New Roman"/>
          <w:b/>
          <w:sz w:val="28"/>
          <w:szCs w:val="28"/>
        </w:rPr>
        <w:t>CCM6</w:t>
      </w:r>
      <w:r w:rsidR="007F2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FED" w:rsidRPr="00B36656">
        <w:rPr>
          <w:rFonts w:ascii="Times New Roman" w:hAnsi="Times New Roman" w:cs="Times New Roman"/>
          <w:b/>
          <w:sz w:val="28"/>
          <w:szCs w:val="28"/>
        </w:rPr>
        <w:t>Unit 13</w:t>
      </w:r>
      <w:r w:rsidRPr="00B36656">
        <w:rPr>
          <w:rFonts w:ascii="Times New Roman" w:hAnsi="Times New Roman" w:cs="Times New Roman"/>
          <w:b/>
          <w:sz w:val="28"/>
          <w:szCs w:val="28"/>
        </w:rPr>
        <w:t>:</w:t>
      </w:r>
      <w:r w:rsidR="00775244" w:rsidRPr="00B36656">
        <w:rPr>
          <w:rFonts w:ascii="Times New Roman" w:hAnsi="Times New Roman" w:cs="Times New Roman"/>
          <w:b/>
          <w:sz w:val="28"/>
          <w:szCs w:val="28"/>
        </w:rPr>
        <w:t xml:space="preserve"> Collect, Analyze, Display Data</w:t>
      </w:r>
      <w:r w:rsidR="008454F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75244" w:rsidRPr="00B36656">
        <w:rPr>
          <w:rFonts w:ascii="Times New Roman" w:hAnsi="Times New Roman" w:cs="Times New Roman"/>
          <w:b/>
          <w:sz w:val="28"/>
          <w:szCs w:val="28"/>
        </w:rPr>
        <w:t>Vocabulary</w:t>
      </w:r>
    </w:p>
    <w:p w:rsidR="00775244" w:rsidRDefault="00775244" w:rsidP="00775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7560"/>
      </w:tblGrid>
      <w:tr w:rsidR="00007590" w:rsidRPr="00B36656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Analyzing 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Process of inspecting data to see what it means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Box Plot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method of visually displaying a distribution of data values by using the median, quartiles, and extremes of the data set. A box shows the middle 50% of the data</w:t>
            </w:r>
          </w:p>
        </w:tc>
      </w:tr>
      <w:tr w:rsidR="00007590" w:rsidRPr="00B36656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Center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hAnsi="Times New Roman" w:cs="Times New Roman"/>
                <w:sz w:val="24"/>
                <w:szCs w:val="24"/>
              </w:rPr>
              <w:t>Single number that we can use to stand in for the whole data set; typical value</w:t>
            </w:r>
          </w:p>
        </w:tc>
      </w:tr>
      <w:tr w:rsidR="00007590" w:rsidRPr="00B36656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Cluster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group of things or persons close together</w:t>
            </w:r>
          </w:p>
        </w:tc>
      </w:tr>
      <w:tr w:rsidR="00007590" w:rsidRPr="00B36656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Collecting 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Process of gathering information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2D049A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Continuous D</w:t>
            </w:r>
            <w:r w:rsidR="00007590"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Data that can take any value</w:t>
            </w:r>
          </w:p>
        </w:tc>
      </w:tr>
      <w:tr w:rsidR="00007590" w:rsidRPr="00B3665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Values such as counts, ratings, measurements, or opinions that are gathered to answer questions.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2D049A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Discrete D</w:t>
            </w:r>
            <w:r w:rsidR="00007590"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Data that would not be represented with fractional parts such as people, tents, records, etc. </w:t>
            </w:r>
          </w:p>
        </w:tc>
      </w:tr>
      <w:tr w:rsidR="00007590" w:rsidRPr="00B36656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Distribution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arrangement of values in a data set</w:t>
            </w:r>
          </w:p>
        </w:tc>
      </w:tr>
      <w:tr w:rsidR="00007590" w:rsidRPr="00B36656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Dot Plot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Graphical display of data using dots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Five-Number Summary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minimum, value, lower quartile, median, upper quartile, and maximum value</w:t>
            </w:r>
          </w:p>
        </w:tc>
      </w:tr>
      <w:tr w:rsidR="00007590" w:rsidRPr="00B36656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Frequency Table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list of items or intervals that shows the number of times, or frequency, with which they occur.</w:t>
            </w:r>
          </w:p>
        </w:tc>
      </w:tr>
      <w:tr w:rsidR="00007590" w:rsidRPr="00B36656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Gap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break or opening</w:t>
            </w:r>
          </w:p>
        </w:tc>
      </w:tr>
      <w:tr w:rsidR="00007590" w:rsidRPr="00B36656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Histogram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display that shows the distribution of numeric data. The range of data values, divided into intervals, is displayed on the horizontal axis. The vertical axis shows frequency.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Inter-Quartile Range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measure of variation in a set of numerical data, the inter-quartile range is the distance between the first and third quartiles of the data set</w:t>
            </w:r>
          </w:p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Example: for the data set {1, 3, 6, 7, 10, 12, 14, 15, 22, 120}, the inter-quartile range is 15 - 6 = 9.</w:t>
            </w:r>
          </w:p>
        </w:tc>
      </w:tr>
      <w:tr w:rsidR="00007590" w:rsidRPr="00B36656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Interpreting Data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Understand what the data is saying</w:t>
            </w:r>
          </w:p>
        </w:tc>
      </w:tr>
      <w:tr w:rsidR="00007590" w:rsidRPr="00B36656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Interval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set of real numbers with the property that any number that lies between two numbers in the set is also included in the set</w:t>
            </w:r>
          </w:p>
        </w:tc>
      </w:tr>
      <w:tr w:rsidR="00007590" w:rsidRPr="00B3665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Line Plot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quick, simple way to organize data along a number line where the X's (or other symbols) above a number represent how often each value is mentioned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Lower Quartile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For a data set with median m, the first quartile is the median of the data values less than m</w:t>
            </w:r>
          </w:p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Example: for the data set {1, 3, 6, 7, 10, 12, 14, 15, 22,120}, the first quartile is 6.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Maximum Value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greatest value in a data set</w:t>
            </w:r>
          </w:p>
        </w:tc>
      </w:tr>
      <w:tr w:rsidR="00007590" w:rsidRPr="00B3665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Mean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value that represents the "evening out" of the values in a set of data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Mean Absolute Deviation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average distance of all data values from the mean of the set</w:t>
            </w:r>
          </w:p>
        </w:tc>
      </w:tr>
      <w:tr w:rsidR="00007590" w:rsidRPr="00B3665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Measures of Center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Establish a central location in the data set</w:t>
            </w:r>
          </w:p>
        </w:tc>
      </w:tr>
      <w:tr w:rsidR="00007590" w:rsidRPr="00B3665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Measures of Variability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Establish the degree of variability (or scatter) of the individual data values and their deviations from the measures of center</w:t>
            </w:r>
          </w:p>
        </w:tc>
      </w:tr>
      <w:tr w:rsidR="00007590" w:rsidRPr="00B3665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Median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number that is the midpoint of a set of data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Minimum Value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lowest value in a data set</w:t>
            </w:r>
          </w:p>
        </w:tc>
      </w:tr>
      <w:tr w:rsidR="00007590" w:rsidRPr="00B3665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Mode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data value that occurs the most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Outlier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value that lies far from the "center" of a distribution</w:t>
            </w:r>
          </w:p>
        </w:tc>
      </w:tr>
      <w:tr w:rsidR="00007590" w:rsidRPr="00B36656" w:rsidTr="00C153AA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Peak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C153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Being at the point of maximum frequency, intensity, use, etc.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Quartiles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One of the values of a variable that divides the distribution of the variable into four groups having equal frequencies</w:t>
            </w:r>
          </w:p>
        </w:tc>
      </w:tr>
      <w:tr w:rsidR="00007590" w:rsidRPr="00B36656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Range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difference between the least value and the greatest value in a data set</w:t>
            </w:r>
          </w:p>
        </w:tc>
      </w:tr>
      <w:tr w:rsidR="00007590" w:rsidRPr="00B36656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Skewed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Asymmetry in a frequency distribution</w:t>
            </w:r>
          </w:p>
        </w:tc>
      </w:tr>
      <w:tr w:rsidR="00007590" w:rsidRPr="00B36656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Spread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Describes how the data lies</w:t>
            </w:r>
          </w:p>
        </w:tc>
      </w:tr>
      <w:tr w:rsidR="00007590" w:rsidRPr="00B36656" w:rsidTr="00B36656">
        <w:trPr>
          <w:trHeight w:val="408"/>
        </w:trPr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Statistics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775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practice of collecting and analyzing data in large quantities</w:t>
            </w:r>
          </w:p>
        </w:tc>
      </w:tr>
      <w:tr w:rsidR="00007590" w:rsidRPr="00B36656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Summary Statistics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include quantitative measures of center (median and median) and variability (interquartile range and mean absolute deviation) including extreme values (minimum and maximum), mean, median, mode, range, and quartiles</w:t>
            </w:r>
          </w:p>
        </w:tc>
      </w:tr>
      <w:tr w:rsidR="00007590" w:rsidRPr="00B36656" w:rsidTr="00657281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Symmetrical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657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Characterized by or exhibiting symmetry; well-proportioned, as a body or whole; regular in form or arrangement of corresponding parts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Upper Quartile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For a data set with median m, the third quartile is the median of the data values greater than m</w:t>
            </w:r>
          </w:p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Example: for the data set {2, 3, 6, 7, 10, 12, 14,15, 22, 120}, the third quartile is 15.</w:t>
            </w:r>
          </w:p>
        </w:tc>
      </w:tr>
      <w:tr w:rsidR="00007590" w:rsidRPr="00B36656" w:rsidTr="00D9436F"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Variability</w:t>
            </w:r>
          </w:p>
        </w:tc>
        <w:tc>
          <w:tcPr>
            <w:tcW w:w="7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105" w:type="dxa"/>
              <w:bottom w:w="30" w:type="dxa"/>
              <w:right w:w="105" w:type="dxa"/>
            </w:tcMar>
            <w:hideMark/>
          </w:tcPr>
          <w:p w:rsidR="00007590" w:rsidRPr="00B36656" w:rsidRDefault="00007590" w:rsidP="00D943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B36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Degree to which data are spread out around a center value</w:t>
            </w:r>
          </w:p>
        </w:tc>
      </w:tr>
    </w:tbl>
    <w:p w:rsidR="00775244" w:rsidRPr="00775244" w:rsidRDefault="00775244" w:rsidP="007752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75244" w:rsidRPr="00775244" w:rsidSect="00775244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96" w:rsidRDefault="00831396" w:rsidP="00B36656">
      <w:pPr>
        <w:spacing w:after="0" w:line="240" w:lineRule="auto"/>
      </w:pPr>
      <w:r>
        <w:separator/>
      </w:r>
    </w:p>
  </w:endnote>
  <w:endnote w:type="continuationSeparator" w:id="0">
    <w:p w:rsidR="00831396" w:rsidRDefault="00831396" w:rsidP="00B3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56" w:rsidRDefault="00436A65">
    <w:pPr>
      <w:pStyle w:val="Footer"/>
    </w:pPr>
    <w:sdt>
      <w:sdtPr>
        <w:id w:val="969400743"/>
        <w:placeholder>
          <w:docPart w:val="7936395FD655044B971E4C62E254D998"/>
        </w:placeholder>
        <w:temporary/>
        <w:showingPlcHdr/>
      </w:sdtPr>
      <w:sdtContent>
        <w:r w:rsidR="00B36656">
          <w:t>[Type text]</w:t>
        </w:r>
      </w:sdtContent>
    </w:sdt>
    <w:r w:rsidR="00B36656">
      <w:ptab w:relativeTo="margin" w:alignment="center" w:leader="none"/>
    </w:r>
    <w:sdt>
      <w:sdtPr>
        <w:id w:val="969400748"/>
        <w:placeholder>
          <w:docPart w:val="B5682A8A0B7CC7488CE4BA5AA955496E"/>
        </w:placeholder>
        <w:temporary/>
        <w:showingPlcHdr/>
      </w:sdtPr>
      <w:sdtContent>
        <w:r w:rsidR="00B36656">
          <w:t>[Type text]</w:t>
        </w:r>
      </w:sdtContent>
    </w:sdt>
    <w:r w:rsidR="00B36656">
      <w:ptab w:relativeTo="margin" w:alignment="right" w:leader="none"/>
    </w:r>
    <w:sdt>
      <w:sdtPr>
        <w:id w:val="969400753"/>
        <w:placeholder>
          <w:docPart w:val="FE8B69780D5FC942A77DEEE2C26E5948"/>
        </w:placeholder>
        <w:temporary/>
        <w:showingPlcHdr/>
      </w:sdtPr>
      <w:sdtContent>
        <w:r w:rsidR="00B3665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56" w:rsidRPr="00B36656" w:rsidRDefault="00B36656">
    <w:pPr>
      <w:pStyle w:val="Footer"/>
      <w:rPr>
        <w:rFonts w:ascii="Times New Roman" w:hAnsi="Times New Roman" w:cs="Times New Roman"/>
        <w:i/>
        <w:sz w:val="24"/>
        <w:szCs w:val="24"/>
      </w:rPr>
    </w:pPr>
    <w:r w:rsidRPr="00B36656">
      <w:rPr>
        <w:rFonts w:ascii="Times New Roman" w:hAnsi="Times New Roman" w:cs="Times New Roman"/>
        <w:i/>
        <w:sz w:val="24"/>
        <w:szCs w:val="24"/>
      </w:rPr>
      <w:t>April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96" w:rsidRDefault="00831396" w:rsidP="00B36656">
      <w:pPr>
        <w:spacing w:after="0" w:line="240" w:lineRule="auto"/>
      </w:pPr>
      <w:r>
        <w:separator/>
      </w:r>
    </w:p>
  </w:footnote>
  <w:footnote w:type="continuationSeparator" w:id="0">
    <w:p w:rsidR="00831396" w:rsidRDefault="00831396" w:rsidP="00B36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5244"/>
    <w:rsid w:val="00007590"/>
    <w:rsid w:val="000B220D"/>
    <w:rsid w:val="001456B6"/>
    <w:rsid w:val="002D049A"/>
    <w:rsid w:val="00436A65"/>
    <w:rsid w:val="00657281"/>
    <w:rsid w:val="00775244"/>
    <w:rsid w:val="007F22CE"/>
    <w:rsid w:val="00831396"/>
    <w:rsid w:val="008454F2"/>
    <w:rsid w:val="00947C75"/>
    <w:rsid w:val="009D0FED"/>
    <w:rsid w:val="009D23C1"/>
    <w:rsid w:val="00A17931"/>
    <w:rsid w:val="00B36656"/>
    <w:rsid w:val="00B64247"/>
    <w:rsid w:val="00B92C2A"/>
    <w:rsid w:val="00C10F1D"/>
    <w:rsid w:val="00C153AA"/>
    <w:rsid w:val="00D9436F"/>
    <w:rsid w:val="00E41D5E"/>
    <w:rsid w:val="00E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5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56"/>
  </w:style>
  <w:style w:type="paragraph" w:styleId="Footer">
    <w:name w:val="footer"/>
    <w:basedOn w:val="Normal"/>
    <w:link w:val="FooterChar"/>
    <w:uiPriority w:val="99"/>
    <w:unhideWhenUsed/>
    <w:rsid w:val="00B36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65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6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56"/>
  </w:style>
  <w:style w:type="paragraph" w:styleId="Footer">
    <w:name w:val="footer"/>
    <w:basedOn w:val="Normal"/>
    <w:link w:val="FooterChar"/>
    <w:uiPriority w:val="99"/>
    <w:unhideWhenUsed/>
    <w:rsid w:val="00B36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36395FD655044B971E4C62E254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A9E7-01C0-4F47-BB38-1EEAA395A0F6}"/>
      </w:docPartPr>
      <w:docPartBody>
        <w:p w:rsidR="00A91625" w:rsidRDefault="00A91625" w:rsidP="00A91625">
          <w:pPr>
            <w:pStyle w:val="7936395FD655044B971E4C62E254D998"/>
          </w:pPr>
          <w:r>
            <w:t>[Type text]</w:t>
          </w:r>
        </w:p>
      </w:docPartBody>
    </w:docPart>
    <w:docPart>
      <w:docPartPr>
        <w:name w:val="B5682A8A0B7CC7488CE4BA5AA955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7D3F-AAD1-2D49-817D-4D26C45B01D2}"/>
      </w:docPartPr>
      <w:docPartBody>
        <w:p w:rsidR="00A91625" w:rsidRDefault="00A91625" w:rsidP="00A91625">
          <w:pPr>
            <w:pStyle w:val="B5682A8A0B7CC7488CE4BA5AA955496E"/>
          </w:pPr>
          <w:r>
            <w:t>[Type text]</w:t>
          </w:r>
        </w:p>
      </w:docPartBody>
    </w:docPart>
    <w:docPart>
      <w:docPartPr>
        <w:name w:val="FE8B69780D5FC942A77DEEE2C26E5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AAB-1709-F341-9733-04ED0F921936}"/>
      </w:docPartPr>
      <w:docPartBody>
        <w:p w:rsidR="00A91625" w:rsidRDefault="00A91625" w:rsidP="00A91625">
          <w:pPr>
            <w:pStyle w:val="FE8B69780D5FC942A77DEEE2C26E594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91625"/>
    <w:rsid w:val="00892FD8"/>
    <w:rsid w:val="00A0561D"/>
    <w:rsid w:val="00A91625"/>
    <w:rsid w:val="00E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6395FD655044B971E4C62E254D998">
    <w:name w:val="7936395FD655044B971E4C62E254D998"/>
    <w:rsid w:val="00A91625"/>
  </w:style>
  <w:style w:type="paragraph" w:customStyle="1" w:styleId="B5682A8A0B7CC7488CE4BA5AA955496E">
    <w:name w:val="B5682A8A0B7CC7488CE4BA5AA955496E"/>
    <w:rsid w:val="00A91625"/>
  </w:style>
  <w:style w:type="paragraph" w:customStyle="1" w:styleId="FE8B69780D5FC942A77DEEE2C26E5948">
    <w:name w:val="FE8B69780D5FC942A77DEEE2C26E5948"/>
    <w:rsid w:val="00A91625"/>
  </w:style>
  <w:style w:type="paragraph" w:customStyle="1" w:styleId="8795DEAB03A46D4FB458A9E394D1D613">
    <w:name w:val="8795DEAB03A46D4FB458A9E394D1D613"/>
    <w:rsid w:val="00A91625"/>
  </w:style>
  <w:style w:type="paragraph" w:customStyle="1" w:styleId="E8FBF8D3481B7E4AB4C312AD4245BC6B">
    <w:name w:val="E8FBF8D3481B7E4AB4C312AD4245BC6B"/>
    <w:rsid w:val="00A91625"/>
  </w:style>
  <w:style w:type="paragraph" w:customStyle="1" w:styleId="AAC5D78EA79A3247B2588007CC1981A3">
    <w:name w:val="AAC5D78EA79A3247B2588007CC1981A3"/>
    <w:rsid w:val="00A916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7C8D2-D08C-4768-B343-034ADD96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christina_zukowski</cp:lastModifiedBy>
  <cp:revision>8</cp:revision>
  <cp:lastPrinted>2013-05-06T01:06:00Z</cp:lastPrinted>
  <dcterms:created xsi:type="dcterms:W3CDTF">2015-04-07T15:44:00Z</dcterms:created>
  <dcterms:modified xsi:type="dcterms:W3CDTF">2015-08-13T18:41:00Z</dcterms:modified>
</cp:coreProperties>
</file>